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4CAC" w14:textId="77777777" w:rsidR="004A64C1" w:rsidRPr="00531662" w:rsidRDefault="004A64C1" w:rsidP="004A64C1">
      <w:pPr>
        <w:jc w:val="center"/>
        <w:rPr>
          <w:rFonts w:ascii="Times New Roman" w:hAnsi="Times New Roman"/>
          <w:szCs w:val="24"/>
          <w:u w:val="single"/>
        </w:rPr>
      </w:pPr>
      <w:r w:rsidRPr="00531662">
        <w:rPr>
          <w:rFonts w:ascii="Times New Roman" w:hAnsi="Times New Roman"/>
          <w:b/>
          <w:bCs/>
          <w:szCs w:val="24"/>
          <w:u w:val="single"/>
        </w:rPr>
        <w:t>ISTANZA DI PARTECIPAZIONE</w:t>
      </w:r>
    </w:p>
    <w:p w14:paraId="45323FB2" w14:textId="77777777" w:rsidR="004A64C1" w:rsidRPr="00531662" w:rsidRDefault="004A64C1" w:rsidP="004A64C1">
      <w:pPr>
        <w:rPr>
          <w:rFonts w:ascii="Times New Roman" w:hAnsi="Times New Roman"/>
          <w:b/>
          <w:bCs/>
          <w:szCs w:val="24"/>
        </w:rPr>
      </w:pPr>
    </w:p>
    <w:tbl>
      <w:tblPr>
        <w:tblW w:w="0" w:type="auto"/>
        <w:tblLayout w:type="fixed"/>
        <w:tblCellMar>
          <w:left w:w="70" w:type="dxa"/>
          <w:right w:w="70" w:type="dxa"/>
        </w:tblCellMar>
        <w:tblLook w:val="0000" w:firstRow="0" w:lastRow="0" w:firstColumn="0" w:lastColumn="0" w:noHBand="0" w:noVBand="0"/>
      </w:tblPr>
      <w:tblGrid>
        <w:gridCol w:w="354"/>
        <w:gridCol w:w="9284"/>
      </w:tblGrid>
      <w:tr w:rsidR="004A64C1" w:rsidRPr="00531662" w14:paraId="7AC2CF10" w14:textId="77777777" w:rsidTr="000D5268">
        <w:tc>
          <w:tcPr>
            <w:tcW w:w="354" w:type="dxa"/>
          </w:tcPr>
          <w:p w14:paraId="33C26801" w14:textId="77777777" w:rsidR="004A64C1" w:rsidRPr="00531662" w:rsidRDefault="004A64C1" w:rsidP="001D42C9">
            <w:pPr>
              <w:pStyle w:val="Testodelblocco"/>
              <w:tabs>
                <w:tab w:val="left" w:pos="9781"/>
              </w:tabs>
              <w:rPr>
                <w:rFonts w:ascii="Times New Roman" w:hAnsi="Times New Roman"/>
                <w:sz w:val="24"/>
                <w:szCs w:val="24"/>
                <w:lang w:val="en-US"/>
              </w:rPr>
            </w:pPr>
          </w:p>
        </w:tc>
        <w:tc>
          <w:tcPr>
            <w:tcW w:w="9284" w:type="dxa"/>
          </w:tcPr>
          <w:p w14:paraId="441CCE1F" w14:textId="6C9C1A8A" w:rsidR="004A64C1" w:rsidRDefault="000D5268" w:rsidP="000D5268">
            <w:pPr>
              <w:pStyle w:val="Corpodeltesto3"/>
              <w:spacing w:line="400" w:lineRule="exact"/>
              <w:rPr>
                <w:rFonts w:ascii="Times New Roman" w:hAnsi="Times New Roman"/>
                <w:b/>
                <w:bCs/>
                <w:sz w:val="24"/>
                <w:szCs w:val="24"/>
              </w:rPr>
            </w:pPr>
            <w:r w:rsidRPr="00531662">
              <w:rPr>
                <w:rFonts w:ascii="Times New Roman" w:hAnsi="Times New Roman"/>
                <w:b/>
                <w:bCs/>
                <w:sz w:val="24"/>
                <w:szCs w:val="24"/>
              </w:rPr>
              <w:t>BANDO</w:t>
            </w:r>
            <w:r w:rsidR="0058190D">
              <w:rPr>
                <w:rFonts w:ascii="Times New Roman" w:hAnsi="Times New Roman"/>
                <w:b/>
                <w:bCs/>
                <w:sz w:val="24"/>
                <w:szCs w:val="24"/>
              </w:rPr>
              <w:t xml:space="preserve"> SPECIALE</w:t>
            </w:r>
            <w:r w:rsidRPr="00531662">
              <w:rPr>
                <w:rFonts w:ascii="Times New Roman" w:hAnsi="Times New Roman"/>
                <w:b/>
                <w:bCs/>
                <w:sz w:val="24"/>
                <w:szCs w:val="24"/>
              </w:rPr>
              <w:t xml:space="preserve"> DI CONCORSO PER L’ASSEGNAZION</w:t>
            </w:r>
            <w:r w:rsidR="002101B8">
              <w:rPr>
                <w:rFonts w:ascii="Times New Roman" w:hAnsi="Times New Roman"/>
                <w:b/>
                <w:bCs/>
                <w:sz w:val="24"/>
                <w:szCs w:val="24"/>
              </w:rPr>
              <w:t xml:space="preserve">E IN LOCAZIONE SEMPLICE DI </w:t>
            </w:r>
            <w:r w:rsidRPr="00531662">
              <w:rPr>
                <w:rFonts w:ascii="Times New Roman" w:hAnsi="Times New Roman"/>
                <w:b/>
                <w:bCs/>
                <w:sz w:val="24"/>
                <w:szCs w:val="24"/>
              </w:rPr>
              <w:t>ALLOGGI DI EDILIZIA SOVVENZIONATA IN ZONA UGO FOSCOLO IN BARDOLINO</w:t>
            </w:r>
          </w:p>
          <w:p w14:paraId="201C5A59" w14:textId="77777777" w:rsidR="005050EC" w:rsidRPr="005050EC" w:rsidRDefault="005050EC" w:rsidP="005050EC">
            <w:pPr>
              <w:pStyle w:val="Corpodeltesto3"/>
              <w:spacing w:line="400" w:lineRule="exact"/>
              <w:jc w:val="center"/>
              <w:rPr>
                <w:rFonts w:ascii="Times New Roman" w:hAnsi="Times New Roman"/>
                <w:sz w:val="24"/>
                <w:szCs w:val="24"/>
                <w:u w:val="single"/>
              </w:rPr>
            </w:pPr>
            <w:r w:rsidRPr="005050EC">
              <w:rPr>
                <w:rFonts w:ascii="Times New Roman" w:hAnsi="Times New Roman"/>
                <w:b/>
                <w:bCs/>
                <w:sz w:val="24"/>
                <w:szCs w:val="24"/>
                <w:u w:val="single"/>
              </w:rPr>
              <w:t>FORMAZIONE NUOVA GRADUATORIA</w:t>
            </w:r>
          </w:p>
        </w:tc>
      </w:tr>
    </w:tbl>
    <w:p w14:paraId="1E8E84A3" w14:textId="77777777" w:rsidR="004A64C1" w:rsidRPr="00531662" w:rsidRDefault="004A64C1" w:rsidP="004A64C1">
      <w:pPr>
        <w:ind w:right="567"/>
        <w:jc w:val="center"/>
        <w:rPr>
          <w:rFonts w:ascii="Times New Roman" w:hAnsi="Times New Roman"/>
          <w:szCs w:val="24"/>
        </w:rPr>
      </w:pPr>
      <w:r w:rsidRPr="00531662">
        <w:rPr>
          <w:rFonts w:ascii="Times New Roman" w:hAnsi="Times New Roman"/>
          <w:szCs w:val="24"/>
        </w:rPr>
        <w:t xml:space="preserve"> * * * *</w:t>
      </w:r>
    </w:p>
    <w:p w14:paraId="5C832360" w14:textId="77777777" w:rsidR="004A64C1" w:rsidRPr="00092F71" w:rsidRDefault="004A64C1" w:rsidP="004A64C1">
      <w:pPr>
        <w:ind w:right="567"/>
        <w:rPr>
          <w:rFonts w:ascii="Times New Roman" w:hAnsi="Times New Roman"/>
          <w:sz w:val="16"/>
          <w:szCs w:val="16"/>
        </w:rPr>
      </w:pPr>
    </w:p>
    <w:tbl>
      <w:tblPr>
        <w:tblW w:w="0" w:type="auto"/>
        <w:tblLayout w:type="fixed"/>
        <w:tblCellMar>
          <w:left w:w="70" w:type="dxa"/>
          <w:right w:w="70" w:type="dxa"/>
        </w:tblCellMar>
        <w:tblLook w:val="0000" w:firstRow="0" w:lastRow="0" w:firstColumn="0" w:lastColumn="0" w:noHBand="0" w:noVBand="0"/>
      </w:tblPr>
      <w:tblGrid>
        <w:gridCol w:w="9638"/>
      </w:tblGrid>
      <w:tr w:rsidR="004A64C1" w:rsidRPr="00531662" w14:paraId="3581529B" w14:textId="77777777" w:rsidTr="001D42C9">
        <w:tc>
          <w:tcPr>
            <w:tcW w:w="9638" w:type="dxa"/>
          </w:tcPr>
          <w:p w14:paraId="2DF102A0" w14:textId="405099D3" w:rsidR="004A64C1" w:rsidRPr="00531662" w:rsidRDefault="004A64C1" w:rsidP="001D42C9">
            <w:pPr>
              <w:spacing w:after="120"/>
              <w:ind w:right="284"/>
              <w:rPr>
                <w:rFonts w:ascii="Times New Roman" w:hAnsi="Times New Roman"/>
                <w:szCs w:val="24"/>
              </w:rPr>
            </w:pPr>
            <w:r w:rsidRPr="00531662">
              <w:rPr>
                <w:rFonts w:ascii="Times New Roman" w:hAnsi="Times New Roman"/>
                <w:szCs w:val="24"/>
              </w:rPr>
              <w:t>IL SOTTOSCRITTO_______________________________________________</w:t>
            </w:r>
            <w:r w:rsidR="0073596B">
              <w:rPr>
                <w:rFonts w:ascii="Times New Roman" w:hAnsi="Times New Roman"/>
                <w:szCs w:val="24"/>
              </w:rPr>
              <w:t>____________</w:t>
            </w:r>
          </w:p>
          <w:p w14:paraId="11FE8B6B" w14:textId="2958ABF4" w:rsidR="004A64C1" w:rsidRPr="00531662" w:rsidRDefault="004A64C1" w:rsidP="001D42C9">
            <w:pPr>
              <w:spacing w:after="120"/>
              <w:ind w:right="284"/>
              <w:rPr>
                <w:rFonts w:ascii="Times New Roman" w:hAnsi="Times New Roman"/>
                <w:szCs w:val="24"/>
              </w:rPr>
            </w:pPr>
            <w:r w:rsidRPr="00531662">
              <w:rPr>
                <w:rFonts w:ascii="Times New Roman" w:hAnsi="Times New Roman"/>
                <w:szCs w:val="24"/>
              </w:rPr>
              <w:t>NATO IL _________________</w:t>
            </w:r>
            <w:r w:rsidR="0073596B">
              <w:rPr>
                <w:rFonts w:ascii="Times New Roman" w:hAnsi="Times New Roman"/>
                <w:szCs w:val="24"/>
              </w:rPr>
              <w:t>_____</w:t>
            </w:r>
            <w:r w:rsidRPr="00531662">
              <w:rPr>
                <w:rFonts w:ascii="Times New Roman" w:hAnsi="Times New Roman"/>
                <w:szCs w:val="24"/>
              </w:rPr>
              <w:t>A ____________________________________</w:t>
            </w:r>
            <w:r w:rsidR="0073596B">
              <w:rPr>
                <w:rFonts w:ascii="Times New Roman" w:hAnsi="Times New Roman"/>
                <w:szCs w:val="24"/>
              </w:rPr>
              <w:t>________</w:t>
            </w:r>
          </w:p>
          <w:p w14:paraId="6D3752CC" w14:textId="13E64A3D" w:rsidR="004A64C1" w:rsidRPr="00531662" w:rsidRDefault="000D5268" w:rsidP="001D42C9">
            <w:pPr>
              <w:spacing w:after="120"/>
              <w:ind w:right="284"/>
              <w:rPr>
                <w:rFonts w:ascii="Times New Roman" w:hAnsi="Times New Roman"/>
                <w:szCs w:val="24"/>
              </w:rPr>
            </w:pPr>
            <w:r w:rsidRPr="00531662">
              <w:rPr>
                <w:rFonts w:ascii="Times New Roman" w:hAnsi="Times New Roman"/>
                <w:szCs w:val="24"/>
              </w:rPr>
              <w:t xml:space="preserve">RESIDENTE </w:t>
            </w:r>
            <w:r w:rsidR="004A64C1" w:rsidRPr="00531662">
              <w:rPr>
                <w:rFonts w:ascii="Times New Roman" w:hAnsi="Times New Roman"/>
                <w:szCs w:val="24"/>
              </w:rPr>
              <w:t xml:space="preserve"> IN _________________________________________________</w:t>
            </w:r>
            <w:r w:rsidR="0073596B">
              <w:rPr>
                <w:rFonts w:ascii="Times New Roman" w:hAnsi="Times New Roman"/>
                <w:szCs w:val="24"/>
              </w:rPr>
              <w:t>_____________</w:t>
            </w:r>
          </w:p>
          <w:p w14:paraId="4635B668" w14:textId="77777777" w:rsidR="004A64C1" w:rsidRDefault="004A64C1" w:rsidP="000D5268">
            <w:pPr>
              <w:spacing w:after="120"/>
              <w:ind w:right="567"/>
              <w:rPr>
                <w:rFonts w:ascii="Times New Roman" w:hAnsi="Times New Roman"/>
                <w:szCs w:val="24"/>
              </w:rPr>
            </w:pPr>
            <w:r w:rsidRPr="00531662">
              <w:rPr>
                <w:rFonts w:ascii="Times New Roman" w:hAnsi="Times New Roman"/>
                <w:szCs w:val="24"/>
              </w:rPr>
              <w:t>C.F. : ____________________</w:t>
            </w:r>
            <w:r w:rsidR="000D5268" w:rsidRPr="00531662">
              <w:rPr>
                <w:rFonts w:ascii="Times New Roman" w:hAnsi="Times New Roman"/>
                <w:szCs w:val="24"/>
              </w:rPr>
              <w:t>_________</w:t>
            </w:r>
            <w:r w:rsidRPr="00531662">
              <w:rPr>
                <w:rFonts w:ascii="Times New Roman" w:hAnsi="Times New Roman"/>
                <w:szCs w:val="24"/>
              </w:rPr>
              <w:t>TELEFONO___________</w:t>
            </w:r>
            <w:r w:rsidR="000D5268" w:rsidRPr="00531662">
              <w:rPr>
                <w:rFonts w:ascii="Times New Roman" w:hAnsi="Times New Roman"/>
                <w:szCs w:val="24"/>
              </w:rPr>
              <w:t>_</w:t>
            </w:r>
            <w:r w:rsidRPr="00531662">
              <w:rPr>
                <w:rFonts w:ascii="Times New Roman" w:hAnsi="Times New Roman"/>
                <w:szCs w:val="24"/>
              </w:rPr>
              <w:t>________</w:t>
            </w:r>
            <w:r w:rsidR="0073596B">
              <w:rPr>
                <w:rFonts w:ascii="Times New Roman" w:hAnsi="Times New Roman"/>
                <w:szCs w:val="24"/>
              </w:rPr>
              <w:t>__________</w:t>
            </w:r>
          </w:p>
          <w:p w14:paraId="7E704E85" w14:textId="170EB477" w:rsidR="0073596B" w:rsidRPr="00531662" w:rsidRDefault="0073596B" w:rsidP="000D5268">
            <w:pPr>
              <w:spacing w:after="120"/>
              <w:ind w:right="567"/>
              <w:rPr>
                <w:rFonts w:ascii="Times New Roman" w:hAnsi="Times New Roman"/>
                <w:szCs w:val="24"/>
              </w:rPr>
            </w:pPr>
            <w:r>
              <w:rPr>
                <w:rFonts w:ascii="Times New Roman" w:hAnsi="Times New Roman"/>
                <w:szCs w:val="24"/>
              </w:rPr>
              <w:t>MAIL_____________________________________________________________________</w:t>
            </w:r>
          </w:p>
        </w:tc>
      </w:tr>
    </w:tbl>
    <w:p w14:paraId="3D4ADBC0" w14:textId="77777777" w:rsidR="004A64C1" w:rsidRPr="00092F71" w:rsidRDefault="004A64C1" w:rsidP="004A64C1">
      <w:pPr>
        <w:ind w:right="567"/>
        <w:rPr>
          <w:rFonts w:ascii="Times New Roman" w:hAnsi="Times New Roman"/>
          <w:sz w:val="16"/>
          <w:szCs w:val="16"/>
        </w:rPr>
      </w:pPr>
    </w:p>
    <w:p w14:paraId="7BDD2D9D" w14:textId="77777777" w:rsidR="004A64C1" w:rsidRPr="006E6E99" w:rsidRDefault="004A64C1" w:rsidP="004A64C1">
      <w:pPr>
        <w:ind w:right="567"/>
        <w:jc w:val="center"/>
        <w:rPr>
          <w:rFonts w:ascii="Times New Roman" w:hAnsi="Times New Roman"/>
          <w:b/>
          <w:szCs w:val="24"/>
        </w:rPr>
      </w:pPr>
      <w:r w:rsidRPr="006E6E99">
        <w:rPr>
          <w:rFonts w:ascii="Times New Roman" w:hAnsi="Times New Roman"/>
          <w:b/>
          <w:szCs w:val="24"/>
        </w:rPr>
        <w:t>FA   ISTANZA</w:t>
      </w:r>
    </w:p>
    <w:p w14:paraId="6F2BCA35" w14:textId="77777777" w:rsidR="004A64C1" w:rsidRPr="00092F71" w:rsidRDefault="004A64C1" w:rsidP="004A64C1">
      <w:pPr>
        <w:ind w:right="567"/>
        <w:rPr>
          <w:rFonts w:ascii="Times New Roman" w:hAnsi="Times New Roman"/>
          <w:sz w:val="16"/>
          <w:szCs w:val="16"/>
        </w:rPr>
      </w:pPr>
    </w:p>
    <w:p w14:paraId="7DF93BED" w14:textId="77777777" w:rsidR="004A64C1" w:rsidRPr="00531662" w:rsidRDefault="004A64C1" w:rsidP="004A64C1">
      <w:pPr>
        <w:pStyle w:val="Corpodeltesto2"/>
        <w:spacing w:line="240" w:lineRule="auto"/>
        <w:jc w:val="both"/>
      </w:pPr>
      <w:r w:rsidRPr="00531662">
        <w:t>di ammissione al</w:t>
      </w:r>
      <w:r w:rsidR="000D5268" w:rsidRPr="00531662">
        <w:t xml:space="preserve"> concorso per l’assegnazione in locazione semplice di alloggi di edilizia sovvenzionata in zona Ugo Foscolo in Bardolino</w:t>
      </w:r>
      <w:r w:rsidRPr="00531662">
        <w:t>. A tal fine consapevole delle sanzioni penali previste dall'articolo 76 del DPR 445/2000, per le ipotesi di falsità in atti e dichiarazioni mendaci ivi indicate,</w:t>
      </w:r>
    </w:p>
    <w:p w14:paraId="5D7CE9DC" w14:textId="77777777" w:rsidR="004A64C1" w:rsidRPr="006E6E99" w:rsidRDefault="004A64C1" w:rsidP="004A64C1">
      <w:pPr>
        <w:ind w:right="567"/>
        <w:jc w:val="center"/>
        <w:rPr>
          <w:rFonts w:ascii="Times New Roman" w:hAnsi="Times New Roman"/>
          <w:b/>
          <w:szCs w:val="24"/>
        </w:rPr>
      </w:pPr>
      <w:r w:rsidRPr="006E6E99">
        <w:rPr>
          <w:rFonts w:ascii="Times New Roman" w:hAnsi="Times New Roman"/>
          <w:b/>
          <w:szCs w:val="24"/>
        </w:rPr>
        <w:t>DICHIARA</w:t>
      </w:r>
    </w:p>
    <w:p w14:paraId="1C247304" w14:textId="77777777" w:rsidR="000D5268" w:rsidRDefault="002101B8" w:rsidP="00092F71">
      <w:pPr>
        <w:numPr>
          <w:ilvl w:val="0"/>
          <w:numId w:val="3"/>
        </w:numPr>
        <w:rPr>
          <w:rFonts w:ascii="Times New Roman" w:hAnsi="Times New Roman"/>
          <w:szCs w:val="24"/>
          <w:lang w:eastAsia="zh-CN"/>
        </w:rPr>
      </w:pPr>
      <w:r>
        <w:rPr>
          <w:rFonts w:ascii="Times New Roman" w:hAnsi="Times New Roman"/>
          <w:szCs w:val="24"/>
        </w:rPr>
        <w:t>di essere cittadino italiano, ovvero</w:t>
      </w:r>
      <w:r w:rsidR="00FF75C8">
        <w:rPr>
          <w:rFonts w:ascii="Times New Roman" w:hAnsi="Times New Roman"/>
          <w:szCs w:val="24"/>
        </w:rPr>
        <w:t>:</w:t>
      </w:r>
    </w:p>
    <w:p w14:paraId="69BED9ED" w14:textId="77777777" w:rsidR="00167A34" w:rsidRDefault="00FF75C8" w:rsidP="00FF75C8">
      <w:pPr>
        <w:pStyle w:val="Paragrafoelenco"/>
        <w:rPr>
          <w:rFonts w:ascii="Times New Roman" w:hAnsi="Times New Roman"/>
          <w:szCs w:val="24"/>
        </w:rPr>
      </w:pPr>
      <w:r w:rsidRPr="00BC6696">
        <w:rPr>
          <w:rFonts w:ascii="Times New Roman" w:hAnsi="Times New Roman"/>
          <w:sz w:val="28"/>
          <w:szCs w:val="28"/>
        </w:rPr>
        <w:t>□</w:t>
      </w:r>
      <w:r w:rsidR="002101B8" w:rsidRPr="002101B8">
        <w:rPr>
          <w:rFonts w:ascii="Times New Roman" w:hAnsi="Times New Roman"/>
          <w:szCs w:val="24"/>
        </w:rPr>
        <w:t xml:space="preserve"> </w:t>
      </w:r>
      <w:r>
        <w:rPr>
          <w:rFonts w:ascii="Times New Roman" w:hAnsi="Times New Roman"/>
          <w:szCs w:val="24"/>
        </w:rPr>
        <w:t xml:space="preserve">di essere </w:t>
      </w:r>
      <w:r w:rsidR="002101B8" w:rsidRPr="002101B8">
        <w:rPr>
          <w:rFonts w:ascii="Times New Roman" w:hAnsi="Times New Roman"/>
          <w:szCs w:val="24"/>
        </w:rPr>
        <w:t>cittadin</w:t>
      </w:r>
      <w:r>
        <w:rPr>
          <w:rFonts w:ascii="Times New Roman" w:hAnsi="Times New Roman"/>
          <w:szCs w:val="24"/>
        </w:rPr>
        <w:t>o</w:t>
      </w:r>
      <w:r w:rsidR="002101B8" w:rsidRPr="002101B8">
        <w:rPr>
          <w:rFonts w:ascii="Times New Roman" w:hAnsi="Times New Roman"/>
          <w:szCs w:val="24"/>
        </w:rPr>
        <w:t xml:space="preserve"> di Stati appartenenti all’Unione europea regolarmente soggiornant</w:t>
      </w:r>
      <w:r>
        <w:rPr>
          <w:rFonts w:ascii="Times New Roman" w:hAnsi="Times New Roman"/>
          <w:szCs w:val="24"/>
        </w:rPr>
        <w:t>e</w:t>
      </w:r>
      <w:r w:rsidR="002101B8" w:rsidRPr="002101B8">
        <w:rPr>
          <w:rFonts w:ascii="Times New Roman" w:hAnsi="Times New Roman"/>
          <w:szCs w:val="24"/>
        </w:rPr>
        <w:t xml:space="preserve"> in Italia, e loro familiari, ai sensi del decreto legislativo 6 febbraio 2007, n. 30 “Attuazione della direttiva 2004/38/CE relativa al diritto dei cittadini dell’Unione e dei loro familiari di circolare e di soggiornare liberamente nel territo</w:t>
      </w:r>
      <w:r>
        <w:rPr>
          <w:rFonts w:ascii="Times New Roman" w:hAnsi="Times New Roman"/>
          <w:szCs w:val="24"/>
        </w:rPr>
        <w:t>rio degli Stati membri”;</w:t>
      </w:r>
      <w:r>
        <w:rPr>
          <w:rFonts w:ascii="Times New Roman" w:hAnsi="Times New Roman"/>
          <w:szCs w:val="24"/>
        </w:rPr>
        <w:br/>
      </w:r>
      <w:r w:rsidR="005050EC" w:rsidRPr="00BC6696">
        <w:rPr>
          <w:rFonts w:ascii="Times New Roman" w:hAnsi="Times New Roman"/>
          <w:sz w:val="28"/>
          <w:szCs w:val="28"/>
        </w:rPr>
        <w:t>□</w:t>
      </w:r>
      <w:r w:rsidR="005050EC">
        <w:rPr>
          <w:rFonts w:ascii="Times New Roman" w:hAnsi="Times New Roman"/>
          <w:sz w:val="28"/>
          <w:szCs w:val="28"/>
        </w:rPr>
        <w:t xml:space="preserve"> </w:t>
      </w:r>
      <w:r>
        <w:rPr>
          <w:rFonts w:ascii="Times New Roman" w:hAnsi="Times New Roman"/>
          <w:szCs w:val="24"/>
        </w:rPr>
        <w:t>di essere titolare</w:t>
      </w:r>
      <w:r w:rsidR="002101B8" w:rsidRPr="002101B8">
        <w:rPr>
          <w:rFonts w:ascii="Times New Roman" w:hAnsi="Times New Roman"/>
          <w:szCs w:val="24"/>
        </w:rPr>
        <w:t xml:space="preserve"> di permesso di soggiorno CE per soggiornanti di lungo periodo ai sensi del decreto legislativo 8 gennaio 2007, n. 3 “Attuazione della direttiva 2003/109/CE relativa allo status di cittadini di Paesi terzi soggiornan</w:t>
      </w:r>
      <w:r>
        <w:rPr>
          <w:rFonts w:ascii="Times New Roman" w:hAnsi="Times New Roman"/>
          <w:szCs w:val="24"/>
        </w:rPr>
        <w:t xml:space="preserve">ti di lungo periodo”; </w:t>
      </w:r>
      <w:r>
        <w:rPr>
          <w:rFonts w:ascii="Times New Roman" w:hAnsi="Times New Roman"/>
          <w:szCs w:val="24"/>
        </w:rPr>
        <w:br/>
      </w:r>
      <w:r w:rsidR="005603AA" w:rsidRPr="00BC6696">
        <w:rPr>
          <w:rFonts w:ascii="Times New Roman" w:hAnsi="Times New Roman"/>
          <w:sz w:val="28"/>
          <w:szCs w:val="28"/>
        </w:rPr>
        <w:t>□</w:t>
      </w:r>
      <w:r w:rsidR="005603AA">
        <w:rPr>
          <w:rFonts w:ascii="Times New Roman" w:hAnsi="Times New Roman"/>
          <w:sz w:val="28"/>
          <w:szCs w:val="28"/>
        </w:rPr>
        <w:t xml:space="preserve"> </w:t>
      </w:r>
      <w:r w:rsidR="00167A34" w:rsidRPr="00167A34">
        <w:rPr>
          <w:rFonts w:ascii="Times New Roman" w:hAnsi="Times New Roman"/>
          <w:szCs w:val="24"/>
        </w:rPr>
        <w:t xml:space="preserve">di essere titolare dello status di rifugiato e dello status di protezione sussidiaria ai sensi del decreto legislativo 19 novembre 2007, n. 251 "Attuazione della direttiva 2004/83/CE recante norme minime sull'attribuzione a cittadini di Paesi terzi o apolidi della qualifica del rifugiato o di persona altrimenti bisognosa di protezione internazionale, nonché norme minime sul contenuto della protezione riconosciuta"; </w:t>
      </w:r>
    </w:p>
    <w:p w14:paraId="3D5D2EFA" w14:textId="551EA240" w:rsidR="002101B8" w:rsidRDefault="005603AA" w:rsidP="00FF75C8">
      <w:pPr>
        <w:pStyle w:val="Paragrafoelenco"/>
        <w:rPr>
          <w:rFonts w:ascii="Times New Roman" w:hAnsi="Times New Roman"/>
          <w:szCs w:val="24"/>
        </w:rPr>
      </w:pPr>
      <w:r w:rsidRPr="00BC6696">
        <w:rPr>
          <w:rFonts w:ascii="Times New Roman" w:hAnsi="Times New Roman"/>
          <w:sz w:val="28"/>
          <w:szCs w:val="28"/>
        </w:rPr>
        <w:t>□</w:t>
      </w:r>
      <w:r>
        <w:rPr>
          <w:rFonts w:ascii="Times New Roman" w:hAnsi="Times New Roman"/>
          <w:sz w:val="28"/>
          <w:szCs w:val="28"/>
        </w:rPr>
        <w:t xml:space="preserve"> </w:t>
      </w:r>
      <w:r w:rsidR="00FF75C8">
        <w:rPr>
          <w:rFonts w:ascii="Times New Roman" w:hAnsi="Times New Roman"/>
          <w:szCs w:val="24"/>
        </w:rPr>
        <w:t xml:space="preserve">di essere </w:t>
      </w:r>
      <w:r w:rsidR="002101B8" w:rsidRPr="002101B8">
        <w:rPr>
          <w:rFonts w:ascii="Times New Roman" w:hAnsi="Times New Roman"/>
          <w:szCs w:val="24"/>
        </w:rPr>
        <w:t>stranier</w:t>
      </w:r>
      <w:r w:rsidR="00FF75C8">
        <w:rPr>
          <w:rFonts w:ascii="Times New Roman" w:hAnsi="Times New Roman"/>
          <w:szCs w:val="24"/>
        </w:rPr>
        <w:t>o</w:t>
      </w:r>
      <w:r w:rsidR="002101B8" w:rsidRPr="002101B8">
        <w:rPr>
          <w:rFonts w:ascii="Times New Roman" w:hAnsi="Times New Roman"/>
          <w:szCs w:val="24"/>
        </w:rPr>
        <w:t xml:space="preserve"> regolarmente soggiornant</w:t>
      </w:r>
      <w:r w:rsidR="00FF75C8">
        <w:rPr>
          <w:rFonts w:ascii="Times New Roman" w:hAnsi="Times New Roman"/>
          <w:szCs w:val="24"/>
        </w:rPr>
        <w:t>e</w:t>
      </w:r>
      <w:r w:rsidR="002101B8" w:rsidRPr="002101B8">
        <w:rPr>
          <w:rFonts w:ascii="Times New Roman" w:hAnsi="Times New Roman"/>
          <w:szCs w:val="24"/>
        </w:rPr>
        <w:t xml:space="preserve"> in possesso di permesso di soggiorno</w:t>
      </w:r>
      <w:r w:rsidR="00FF75C8">
        <w:rPr>
          <w:rFonts w:ascii="Times New Roman" w:hAnsi="Times New Roman"/>
          <w:szCs w:val="24"/>
        </w:rPr>
        <w:t xml:space="preserve"> almeno biennale e che esercita</w:t>
      </w:r>
      <w:r w:rsidR="002101B8" w:rsidRPr="002101B8">
        <w:rPr>
          <w:rFonts w:ascii="Times New Roman" w:hAnsi="Times New Roman"/>
          <w:szCs w:val="24"/>
        </w:rPr>
        <w:t xml:space="preserve"> una regolare attività di lavoro subordinato o di lavoro autonomo ai sensi dell'articolo 40, comma 6, del decreto legislativo 25 luglio 1998, n. 286 “Testo unico delle disposizioni concernenti la disciplina dell’immigrazione e norme sulla condizione dello straniero;</w:t>
      </w:r>
    </w:p>
    <w:p w14:paraId="13434446" w14:textId="77777777" w:rsidR="00392DED" w:rsidRPr="00531662" w:rsidRDefault="00392DED" w:rsidP="00FF75C8">
      <w:pPr>
        <w:pStyle w:val="Paragrafoelenco"/>
        <w:rPr>
          <w:rFonts w:ascii="Times New Roman" w:hAnsi="Times New Roman"/>
          <w:szCs w:val="24"/>
        </w:rPr>
      </w:pPr>
    </w:p>
    <w:p w14:paraId="3AE01472" w14:textId="2371E142" w:rsidR="000D5268" w:rsidRDefault="000D5268" w:rsidP="00092F71">
      <w:pPr>
        <w:widowControl w:val="0"/>
        <w:numPr>
          <w:ilvl w:val="0"/>
          <w:numId w:val="3"/>
        </w:numPr>
        <w:tabs>
          <w:tab w:val="left" w:pos="1167"/>
        </w:tabs>
        <w:autoSpaceDE w:val="0"/>
        <w:autoSpaceDN w:val="0"/>
        <w:adjustRightInd w:val="0"/>
        <w:rPr>
          <w:rFonts w:ascii="Times New Roman" w:hAnsi="Times New Roman"/>
          <w:szCs w:val="24"/>
          <w:lang w:eastAsia="zh-CN"/>
        </w:rPr>
      </w:pPr>
      <w:r w:rsidRPr="00531662">
        <w:rPr>
          <w:rFonts w:ascii="Times New Roman" w:hAnsi="Times New Roman"/>
          <w:szCs w:val="24"/>
        </w:rPr>
        <w:t>di risiedere anagraficamente nel Comune di Bardolino dal______</w:t>
      </w:r>
      <w:r w:rsidR="00FF75C8">
        <w:rPr>
          <w:rFonts w:ascii="Times New Roman" w:hAnsi="Times New Roman"/>
          <w:szCs w:val="24"/>
        </w:rPr>
        <w:t>______</w:t>
      </w:r>
      <w:r w:rsidRPr="00531662">
        <w:rPr>
          <w:rFonts w:ascii="Times New Roman" w:hAnsi="Times New Roman"/>
          <w:szCs w:val="24"/>
        </w:rPr>
        <w:t>__</w:t>
      </w:r>
      <w:r w:rsidR="00531662">
        <w:rPr>
          <w:rFonts w:ascii="Times New Roman" w:hAnsi="Times New Roman"/>
          <w:szCs w:val="24"/>
        </w:rPr>
        <w:t>___</w:t>
      </w:r>
      <w:r w:rsidR="0073596B">
        <w:rPr>
          <w:rFonts w:ascii="Times New Roman" w:hAnsi="Times New Roman"/>
          <w:szCs w:val="24"/>
        </w:rPr>
        <w:t>_________</w:t>
      </w:r>
      <w:r w:rsidR="00531662">
        <w:rPr>
          <w:rFonts w:ascii="Times New Roman" w:hAnsi="Times New Roman"/>
          <w:szCs w:val="24"/>
        </w:rPr>
        <w:t>_</w:t>
      </w:r>
      <w:r w:rsidRPr="00531662">
        <w:rPr>
          <w:rFonts w:ascii="Times New Roman" w:hAnsi="Times New Roman"/>
          <w:szCs w:val="24"/>
        </w:rPr>
        <w:t>;</w:t>
      </w:r>
    </w:p>
    <w:p w14:paraId="2731006F" w14:textId="77777777" w:rsidR="00860FAE" w:rsidRDefault="00860FAE" w:rsidP="00860FAE">
      <w:pPr>
        <w:widowControl w:val="0"/>
        <w:tabs>
          <w:tab w:val="left" w:pos="1167"/>
        </w:tabs>
        <w:autoSpaceDE w:val="0"/>
        <w:autoSpaceDN w:val="0"/>
        <w:adjustRightInd w:val="0"/>
        <w:ind w:left="720"/>
        <w:rPr>
          <w:rFonts w:ascii="Times New Roman" w:hAnsi="Times New Roman"/>
          <w:szCs w:val="24"/>
          <w:lang w:eastAsia="zh-CN"/>
        </w:rPr>
      </w:pPr>
    </w:p>
    <w:p w14:paraId="6BB97E86" w14:textId="4BA13FF3" w:rsidR="00120749" w:rsidRPr="00120749" w:rsidRDefault="00120749" w:rsidP="0073596B">
      <w:pPr>
        <w:pStyle w:val="Corpodeltesto2"/>
        <w:numPr>
          <w:ilvl w:val="0"/>
          <w:numId w:val="3"/>
        </w:numPr>
        <w:spacing w:line="240" w:lineRule="auto"/>
        <w:jc w:val="both"/>
        <w:rPr>
          <w:lang w:eastAsia="ar-SA"/>
        </w:rPr>
      </w:pPr>
      <w:r w:rsidRPr="00120749">
        <w:rPr>
          <w:lang w:eastAsia="ar-SA"/>
        </w:rPr>
        <w:t>non essere stat</w:t>
      </w:r>
      <w:r w:rsidR="00607607">
        <w:rPr>
          <w:lang w:eastAsia="ar-SA"/>
        </w:rPr>
        <w:t>o</w:t>
      </w:r>
      <w:r w:rsidRPr="00120749">
        <w:rPr>
          <w:lang w:eastAsia="ar-SA"/>
        </w:rPr>
        <w:t xml:space="preserve"> condannat</w:t>
      </w:r>
      <w:r w:rsidR="00607607">
        <w:rPr>
          <w:lang w:eastAsia="ar-SA"/>
        </w:rPr>
        <w:t xml:space="preserve">o </w:t>
      </w:r>
      <w:r w:rsidRPr="00120749">
        <w:rPr>
          <w:lang w:eastAsia="ar-SA"/>
        </w:rPr>
        <w:t xml:space="preserve">per il reato di "Invasione di terreni o edifici" di cui all'articolo 633 del codice penale, nei precedenti cinque anni; </w:t>
      </w:r>
    </w:p>
    <w:p w14:paraId="45188B2F" w14:textId="0D720D4E" w:rsidR="00120749" w:rsidRPr="00860FAE" w:rsidRDefault="00120749" w:rsidP="00092F71">
      <w:pPr>
        <w:widowControl w:val="0"/>
        <w:numPr>
          <w:ilvl w:val="0"/>
          <w:numId w:val="3"/>
        </w:numPr>
        <w:tabs>
          <w:tab w:val="left" w:pos="1167"/>
        </w:tabs>
        <w:autoSpaceDE w:val="0"/>
        <w:autoSpaceDN w:val="0"/>
        <w:adjustRightInd w:val="0"/>
        <w:rPr>
          <w:rFonts w:ascii="Times New Roman" w:hAnsi="Times New Roman"/>
          <w:szCs w:val="24"/>
        </w:rPr>
      </w:pPr>
      <w:r w:rsidRPr="00120749">
        <w:rPr>
          <w:rFonts w:ascii="Times New Roman" w:hAnsi="Times New Roman"/>
          <w:szCs w:val="24"/>
        </w:rPr>
        <w:t>non essere titolar</w:t>
      </w:r>
      <w:r w:rsidR="00860FAE">
        <w:rPr>
          <w:rFonts w:ascii="Times New Roman" w:hAnsi="Times New Roman"/>
          <w:szCs w:val="24"/>
        </w:rPr>
        <w:t>e</w:t>
      </w:r>
      <w:r w:rsidRPr="00120749">
        <w:rPr>
          <w:rFonts w:ascii="Times New Roman" w:hAnsi="Times New Roman"/>
          <w:szCs w:val="24"/>
        </w:rPr>
        <w:t xml:space="preserve"> di diritti di proprietà, di usufrutto, di uso e di abitazione su immobili adeguati alle esigenze del nucleo familiare ubicati nel territorio nazionale o all'estero. A tal fine non si considerano la proprietà o altri diritti reali di godimento relativi alla casa coniugale in cui risiedono i figli, se quest'ultima è stata assegnata al coniuge in sede di separazione o </w:t>
      </w:r>
      <w:r w:rsidRPr="00120749">
        <w:rPr>
          <w:rFonts w:ascii="Times New Roman" w:hAnsi="Times New Roman"/>
          <w:szCs w:val="24"/>
        </w:rPr>
        <w:lastRenderedPageBreak/>
        <w:t>divorzio o comunque non è in disponibilità del soggetto richiedente, fermo restando quanto stabilito dalla legge 20 maggio 2016, n.76 "Regolamentazione delle unioni civili tra persone dello stesso sesso e disciplina delle convivenze";</w:t>
      </w:r>
      <w:r w:rsidRPr="00861398">
        <w:rPr>
          <w:b/>
        </w:rPr>
        <w:t xml:space="preserve"> </w:t>
      </w:r>
    </w:p>
    <w:p w14:paraId="6B752799" w14:textId="77777777" w:rsidR="00860FAE" w:rsidRPr="00120749" w:rsidRDefault="00860FAE" w:rsidP="00860FAE">
      <w:pPr>
        <w:widowControl w:val="0"/>
        <w:tabs>
          <w:tab w:val="left" w:pos="1167"/>
        </w:tabs>
        <w:autoSpaceDE w:val="0"/>
        <w:autoSpaceDN w:val="0"/>
        <w:adjustRightInd w:val="0"/>
        <w:ind w:left="720"/>
        <w:rPr>
          <w:rFonts w:ascii="Times New Roman" w:hAnsi="Times New Roman"/>
          <w:szCs w:val="24"/>
        </w:rPr>
      </w:pPr>
    </w:p>
    <w:p w14:paraId="3FF5B744" w14:textId="087D169D" w:rsidR="00120749" w:rsidRDefault="00120749" w:rsidP="00092F71">
      <w:pPr>
        <w:widowControl w:val="0"/>
        <w:numPr>
          <w:ilvl w:val="0"/>
          <w:numId w:val="3"/>
        </w:numPr>
        <w:tabs>
          <w:tab w:val="left" w:pos="1167"/>
        </w:tabs>
        <w:autoSpaceDE w:val="0"/>
        <w:autoSpaceDN w:val="0"/>
        <w:adjustRightInd w:val="0"/>
        <w:rPr>
          <w:rFonts w:ascii="Times New Roman" w:hAnsi="Times New Roman"/>
          <w:szCs w:val="24"/>
        </w:rPr>
      </w:pPr>
      <w:r w:rsidRPr="00120749">
        <w:rPr>
          <w:rFonts w:ascii="Times New Roman" w:hAnsi="Times New Roman"/>
          <w:szCs w:val="24"/>
        </w:rPr>
        <w:t>di non essere stat</w:t>
      </w:r>
      <w:r w:rsidR="00860FAE">
        <w:rPr>
          <w:rFonts w:ascii="Times New Roman" w:hAnsi="Times New Roman"/>
          <w:szCs w:val="24"/>
        </w:rPr>
        <w:t xml:space="preserve">o </w:t>
      </w:r>
      <w:r w:rsidRPr="00120749">
        <w:rPr>
          <w:rFonts w:ascii="Times New Roman" w:hAnsi="Times New Roman"/>
          <w:szCs w:val="24"/>
        </w:rPr>
        <w:t>assegnatari</w:t>
      </w:r>
      <w:r w:rsidR="00860FAE">
        <w:rPr>
          <w:rFonts w:ascii="Times New Roman" w:hAnsi="Times New Roman"/>
          <w:szCs w:val="24"/>
        </w:rPr>
        <w:t>o</w:t>
      </w:r>
      <w:r w:rsidRPr="00120749">
        <w:rPr>
          <w:rFonts w:ascii="Times New Roman" w:hAnsi="Times New Roman"/>
          <w:szCs w:val="24"/>
        </w:rPr>
        <w:t xml:space="preserve"> in proprietà, immediata o futura, di un alloggio realizzato con contributi pubblici, o non aver avuto precedenti finanziamenti pubblici di edilizia agevolata, in qualunque forma concessi, salvo che l'alloggio sia inutilizzabile o distrutto non per colpa dell'assegnatario;</w:t>
      </w:r>
    </w:p>
    <w:p w14:paraId="41D94C98" w14:textId="77777777" w:rsidR="00860FAE" w:rsidRPr="00531662" w:rsidRDefault="00860FAE" w:rsidP="00860FAE">
      <w:pPr>
        <w:widowControl w:val="0"/>
        <w:tabs>
          <w:tab w:val="left" w:pos="1167"/>
        </w:tabs>
        <w:autoSpaceDE w:val="0"/>
        <w:autoSpaceDN w:val="0"/>
        <w:adjustRightInd w:val="0"/>
        <w:rPr>
          <w:rFonts w:ascii="Times New Roman" w:hAnsi="Times New Roman"/>
          <w:szCs w:val="24"/>
        </w:rPr>
      </w:pPr>
    </w:p>
    <w:p w14:paraId="4E8A00B7" w14:textId="4F3DFBF5" w:rsidR="00167A34" w:rsidRPr="00845488" w:rsidRDefault="00167A34" w:rsidP="00092F71">
      <w:pPr>
        <w:widowControl w:val="0"/>
        <w:numPr>
          <w:ilvl w:val="0"/>
          <w:numId w:val="3"/>
        </w:numPr>
        <w:tabs>
          <w:tab w:val="left" w:pos="1167"/>
        </w:tabs>
        <w:autoSpaceDE w:val="0"/>
        <w:autoSpaceDN w:val="0"/>
        <w:adjustRightInd w:val="0"/>
        <w:rPr>
          <w:rFonts w:ascii="Times New Roman" w:hAnsi="Times New Roman"/>
          <w:szCs w:val="24"/>
        </w:rPr>
      </w:pPr>
      <w:r w:rsidRPr="00167A34">
        <w:rPr>
          <w:rFonts w:ascii="Times New Roman" w:hAnsi="Times New Roman"/>
          <w:szCs w:val="24"/>
        </w:rPr>
        <w:t xml:space="preserve">di avere una situazione economica del nucleo familiare, rappresentata dall'ISEE-ERP del valore non superiore </w:t>
      </w:r>
      <w:r w:rsidRPr="00845488">
        <w:rPr>
          <w:rFonts w:ascii="Times New Roman" w:hAnsi="Times New Roman"/>
          <w:szCs w:val="24"/>
        </w:rPr>
        <w:t xml:space="preserve">ad </w:t>
      </w:r>
      <w:r w:rsidR="0073596B" w:rsidRPr="00845488">
        <w:rPr>
          <w:rFonts w:ascii="Times New Roman" w:hAnsi="Times New Roman"/>
          <w:w w:val="105"/>
          <w:szCs w:val="24"/>
          <w:lang w:eastAsia="it-IT" w:bidi="it-IT"/>
        </w:rPr>
        <w:t>€ 22.615,00</w:t>
      </w:r>
      <w:r w:rsidRPr="00845488">
        <w:rPr>
          <w:rFonts w:ascii="Times New Roman" w:hAnsi="Times New Roman"/>
          <w:szCs w:val="24"/>
        </w:rPr>
        <w:t>;</w:t>
      </w:r>
    </w:p>
    <w:p w14:paraId="7F6EA47F" w14:textId="77777777" w:rsidR="00860FAE" w:rsidRPr="00167A34" w:rsidRDefault="00860FAE" w:rsidP="00860FAE">
      <w:pPr>
        <w:widowControl w:val="0"/>
        <w:tabs>
          <w:tab w:val="left" w:pos="1167"/>
        </w:tabs>
        <w:autoSpaceDE w:val="0"/>
        <w:autoSpaceDN w:val="0"/>
        <w:adjustRightInd w:val="0"/>
        <w:rPr>
          <w:rFonts w:ascii="Times New Roman" w:hAnsi="Times New Roman"/>
          <w:szCs w:val="24"/>
        </w:rPr>
      </w:pPr>
    </w:p>
    <w:p w14:paraId="5D04523F" w14:textId="3284C872" w:rsidR="000D5268" w:rsidRDefault="000D5268" w:rsidP="00092F71">
      <w:pPr>
        <w:widowControl w:val="0"/>
        <w:numPr>
          <w:ilvl w:val="0"/>
          <w:numId w:val="3"/>
        </w:numPr>
        <w:tabs>
          <w:tab w:val="left" w:pos="1167"/>
        </w:tabs>
        <w:autoSpaceDE w:val="0"/>
        <w:autoSpaceDN w:val="0"/>
        <w:adjustRightInd w:val="0"/>
        <w:rPr>
          <w:rFonts w:ascii="Times New Roman" w:hAnsi="Times New Roman"/>
          <w:szCs w:val="24"/>
        </w:rPr>
      </w:pPr>
      <w:r w:rsidRPr="00531662">
        <w:rPr>
          <w:rFonts w:ascii="Times New Roman" w:hAnsi="Times New Roman"/>
          <w:szCs w:val="24"/>
        </w:rPr>
        <w:t>di non aver ceduto in tutto o in parte, fuori dai casi previsti dalla legge, l’alloggio di edilizia residenziale pubblica eventualmente assegnato i</w:t>
      </w:r>
      <w:r w:rsidR="00CC08B2">
        <w:rPr>
          <w:rFonts w:ascii="Times New Roman" w:hAnsi="Times New Roman"/>
          <w:szCs w:val="24"/>
        </w:rPr>
        <w:t>n precedenza in qualsiasi forma</w:t>
      </w:r>
      <w:r w:rsidR="00845488">
        <w:rPr>
          <w:rFonts w:ascii="Times New Roman" w:hAnsi="Times New Roman"/>
          <w:szCs w:val="24"/>
        </w:rPr>
        <w:t>.</w:t>
      </w:r>
    </w:p>
    <w:p w14:paraId="31BF064E" w14:textId="77777777" w:rsidR="00860FAE" w:rsidRDefault="00860FAE" w:rsidP="00860FAE">
      <w:pPr>
        <w:widowControl w:val="0"/>
        <w:tabs>
          <w:tab w:val="left" w:pos="1167"/>
        </w:tabs>
        <w:autoSpaceDE w:val="0"/>
        <w:autoSpaceDN w:val="0"/>
        <w:adjustRightInd w:val="0"/>
        <w:rPr>
          <w:rFonts w:ascii="Times New Roman" w:hAnsi="Times New Roman"/>
          <w:szCs w:val="24"/>
        </w:rPr>
      </w:pPr>
    </w:p>
    <w:p w14:paraId="4513B783" w14:textId="77777777" w:rsidR="00637CCC" w:rsidRPr="00CC08B2" w:rsidRDefault="00637CCC" w:rsidP="00092F71">
      <w:pPr>
        <w:pStyle w:val="Paragrafoelenco"/>
        <w:suppressAutoHyphens w:val="0"/>
        <w:autoSpaceDE w:val="0"/>
        <w:autoSpaceDN w:val="0"/>
        <w:adjustRightInd w:val="0"/>
        <w:jc w:val="left"/>
        <w:rPr>
          <w:rFonts w:ascii="Times New Roman" w:eastAsia="Calibri" w:hAnsi="Times New Roman"/>
          <w:sz w:val="16"/>
          <w:szCs w:val="16"/>
          <w:lang w:eastAsia="en-US"/>
        </w:rPr>
      </w:pPr>
    </w:p>
    <w:p w14:paraId="2073E4AC" w14:textId="51CB1380" w:rsidR="00637CCC" w:rsidRPr="00531662" w:rsidRDefault="00637CCC" w:rsidP="00092F71">
      <w:pPr>
        <w:pStyle w:val="Paragrafoelenco"/>
        <w:suppressAutoHyphens w:val="0"/>
        <w:autoSpaceDE w:val="0"/>
        <w:autoSpaceDN w:val="0"/>
        <w:adjustRightInd w:val="0"/>
        <w:rPr>
          <w:rFonts w:ascii="Times New Roman" w:eastAsia="Calibri" w:hAnsi="Times New Roman"/>
          <w:szCs w:val="24"/>
          <w:lang w:eastAsia="en-US"/>
        </w:rPr>
      </w:pPr>
      <w:r w:rsidRPr="00531662">
        <w:rPr>
          <w:rFonts w:ascii="Times New Roman" w:eastAsia="Calibri" w:hAnsi="Times New Roman"/>
          <w:szCs w:val="24"/>
          <w:lang w:eastAsia="en-US"/>
        </w:rPr>
        <w:t xml:space="preserve">I requisiti devono essere posseduti da parte del richiedente e, </w:t>
      </w:r>
      <w:r w:rsidRPr="0058190D">
        <w:rPr>
          <w:rFonts w:ascii="Times New Roman" w:eastAsia="Calibri" w:hAnsi="Times New Roman"/>
          <w:b/>
          <w:bCs/>
          <w:szCs w:val="24"/>
          <w:lang w:eastAsia="en-US"/>
        </w:rPr>
        <w:t>limitatamente ai precedenti punti 3, 4, 5, 7 da parte degli altri componenti il nucleo familiare</w:t>
      </w:r>
      <w:r w:rsidRPr="00531662">
        <w:rPr>
          <w:rFonts w:ascii="Times New Roman" w:eastAsia="Calibri" w:hAnsi="Times New Roman"/>
          <w:szCs w:val="24"/>
          <w:lang w:eastAsia="en-US"/>
        </w:rPr>
        <w:t xml:space="preserve"> alla data di scadenza del termine di presentazione della domanda del bando di concorso, nonché al momento dell’assegnazione e devono permanere in costanza di rapporto. Il requisito di cui al punto 6 deve permanere alla data di assegnazione con riferimento al limite vigente in quel momento. Il requisito di cui al punto </w:t>
      </w:r>
      <w:r w:rsidR="00167A34">
        <w:rPr>
          <w:rFonts w:ascii="Times New Roman" w:eastAsia="Calibri" w:hAnsi="Times New Roman"/>
          <w:szCs w:val="24"/>
          <w:lang w:eastAsia="en-US"/>
        </w:rPr>
        <w:t>4</w:t>
      </w:r>
      <w:r w:rsidRPr="00531662">
        <w:rPr>
          <w:rFonts w:ascii="Times New Roman" w:eastAsia="Calibri" w:hAnsi="Times New Roman"/>
          <w:szCs w:val="24"/>
          <w:lang w:eastAsia="en-US"/>
        </w:rPr>
        <w:t xml:space="preserve"> sussiste anche qualora l’alloggio sia inutilizzabile dal proprietario perché gravato da diritto di usufrutto, uso, abitazione a tempo indeterminato.</w:t>
      </w:r>
    </w:p>
    <w:p w14:paraId="19186A49" w14:textId="77777777" w:rsidR="00637CCC" w:rsidRPr="00CC08B2" w:rsidRDefault="00637CCC" w:rsidP="00637CCC">
      <w:pPr>
        <w:pStyle w:val="Paragrafoelenco"/>
        <w:suppressAutoHyphens w:val="0"/>
        <w:autoSpaceDE w:val="0"/>
        <w:autoSpaceDN w:val="0"/>
        <w:adjustRightInd w:val="0"/>
        <w:rPr>
          <w:rFonts w:ascii="Times New Roman" w:eastAsia="Calibri" w:hAnsi="Times New Roman"/>
          <w:sz w:val="16"/>
          <w:szCs w:val="16"/>
          <w:lang w:eastAsia="en-US"/>
        </w:rPr>
      </w:pPr>
    </w:p>
    <w:p w14:paraId="58B23727" w14:textId="77777777" w:rsidR="00637CCC" w:rsidRPr="00531662" w:rsidRDefault="00637CCC" w:rsidP="00637CCC">
      <w:pPr>
        <w:pStyle w:val="Paragrafoelenco"/>
        <w:suppressAutoHyphens w:val="0"/>
        <w:autoSpaceDE w:val="0"/>
        <w:autoSpaceDN w:val="0"/>
        <w:adjustRightInd w:val="0"/>
        <w:rPr>
          <w:rFonts w:ascii="Times New Roman" w:eastAsia="Calibri" w:hAnsi="Times New Roman"/>
          <w:szCs w:val="24"/>
          <w:lang w:eastAsia="en-US"/>
        </w:rPr>
      </w:pPr>
      <w:r w:rsidRPr="00531662">
        <w:rPr>
          <w:rFonts w:ascii="Times New Roman" w:eastAsia="Calibri" w:hAnsi="Times New Roman"/>
          <w:szCs w:val="24"/>
          <w:lang w:eastAsia="en-US"/>
        </w:rPr>
        <w:t>A tal fine allega specifica dichiarazione da parte dei componenti del proprio nucleo familiare.</w:t>
      </w:r>
    </w:p>
    <w:p w14:paraId="47FABBB1" w14:textId="77777777" w:rsidR="00531662" w:rsidRPr="00CC08B2" w:rsidRDefault="00531662" w:rsidP="00637CCC">
      <w:pPr>
        <w:pStyle w:val="Paragrafoelenco"/>
        <w:suppressAutoHyphens w:val="0"/>
        <w:autoSpaceDE w:val="0"/>
        <w:autoSpaceDN w:val="0"/>
        <w:adjustRightInd w:val="0"/>
        <w:rPr>
          <w:rFonts w:ascii="Times New Roman" w:eastAsia="Calibri" w:hAnsi="Times New Roman"/>
          <w:sz w:val="16"/>
          <w:szCs w:val="16"/>
          <w:lang w:eastAsia="en-US"/>
        </w:rPr>
      </w:pPr>
    </w:p>
    <w:p w14:paraId="78FF5E0C" w14:textId="77777777" w:rsidR="00531662" w:rsidRPr="00C151AE" w:rsidRDefault="00531662" w:rsidP="00531662">
      <w:pPr>
        <w:pStyle w:val="Paragrafoelenco"/>
        <w:suppressAutoHyphens w:val="0"/>
        <w:autoSpaceDE w:val="0"/>
        <w:autoSpaceDN w:val="0"/>
        <w:adjustRightInd w:val="0"/>
        <w:jc w:val="center"/>
        <w:rPr>
          <w:rFonts w:ascii="Times New Roman" w:eastAsia="Calibri" w:hAnsi="Times New Roman"/>
          <w:b/>
          <w:szCs w:val="24"/>
          <w:lang w:eastAsia="en-US"/>
        </w:rPr>
      </w:pPr>
      <w:r w:rsidRPr="00C151AE">
        <w:rPr>
          <w:rFonts w:ascii="Times New Roman" w:eastAsia="Calibri" w:hAnsi="Times New Roman"/>
          <w:b/>
          <w:szCs w:val="24"/>
          <w:lang w:eastAsia="en-US"/>
        </w:rPr>
        <w:t>DICHIARA ALTRESI’</w:t>
      </w:r>
    </w:p>
    <w:p w14:paraId="77C7F003" w14:textId="77777777" w:rsidR="00531662" w:rsidRPr="00CC08B2" w:rsidRDefault="00531662" w:rsidP="00531662">
      <w:pPr>
        <w:pStyle w:val="Paragrafoelenco"/>
        <w:suppressAutoHyphens w:val="0"/>
        <w:autoSpaceDE w:val="0"/>
        <w:autoSpaceDN w:val="0"/>
        <w:adjustRightInd w:val="0"/>
        <w:rPr>
          <w:rFonts w:ascii="Times New Roman" w:eastAsia="Calibri" w:hAnsi="Times New Roman"/>
          <w:sz w:val="16"/>
          <w:szCs w:val="16"/>
          <w:lang w:eastAsia="en-US"/>
        </w:rPr>
      </w:pPr>
    </w:p>
    <w:p w14:paraId="23FF1F9A" w14:textId="0E3E2A60" w:rsidR="00531662" w:rsidRPr="000033BC" w:rsidRDefault="00CC08B2" w:rsidP="000033BC">
      <w:pPr>
        <w:suppressAutoHyphens w:val="0"/>
        <w:autoSpaceDE w:val="0"/>
        <w:autoSpaceDN w:val="0"/>
        <w:adjustRightInd w:val="0"/>
        <w:rPr>
          <w:rFonts w:ascii="Times New Roman" w:eastAsia="Calibri" w:hAnsi="Times New Roman"/>
          <w:szCs w:val="24"/>
          <w:lang w:eastAsia="en-US"/>
        </w:rPr>
      </w:pPr>
      <w:r w:rsidRPr="000033BC">
        <w:rPr>
          <w:rFonts w:ascii="Times New Roman" w:eastAsia="Calibri" w:hAnsi="Times New Roman"/>
          <w:szCs w:val="24"/>
          <w:lang w:eastAsia="en-US"/>
        </w:rPr>
        <w:t>i</w:t>
      </w:r>
      <w:r w:rsidR="00531662" w:rsidRPr="000033BC">
        <w:rPr>
          <w:rFonts w:ascii="Times New Roman" w:eastAsia="Calibri" w:hAnsi="Times New Roman"/>
          <w:szCs w:val="24"/>
          <w:lang w:eastAsia="en-US"/>
        </w:rPr>
        <w:t>l possesso delle seguenti condizioni:</w:t>
      </w:r>
    </w:p>
    <w:p w14:paraId="0863E8CE" w14:textId="77777777" w:rsidR="00193D15" w:rsidRDefault="00193D15" w:rsidP="00531662">
      <w:pPr>
        <w:suppressAutoHyphens w:val="0"/>
        <w:autoSpaceDE w:val="0"/>
        <w:autoSpaceDN w:val="0"/>
        <w:adjustRightInd w:val="0"/>
        <w:jc w:val="left"/>
        <w:rPr>
          <w:rFonts w:ascii="Times New Roman" w:eastAsia="Calibri" w:hAnsi="Times New Roman"/>
          <w:b/>
          <w:szCs w:val="24"/>
          <w:lang w:eastAsia="en-US"/>
        </w:rPr>
      </w:pPr>
    </w:p>
    <w:p w14:paraId="0D6C1B49" w14:textId="5A68FAA1" w:rsidR="00531662" w:rsidRDefault="00531662" w:rsidP="00531662">
      <w:pPr>
        <w:suppressAutoHyphens w:val="0"/>
        <w:autoSpaceDE w:val="0"/>
        <w:autoSpaceDN w:val="0"/>
        <w:adjustRightInd w:val="0"/>
        <w:jc w:val="left"/>
        <w:rPr>
          <w:rFonts w:ascii="Times New Roman" w:eastAsia="Calibri" w:hAnsi="Times New Roman"/>
          <w:b/>
          <w:szCs w:val="24"/>
          <w:lang w:eastAsia="en-US"/>
        </w:rPr>
      </w:pPr>
      <w:r w:rsidRPr="00531662">
        <w:rPr>
          <w:rFonts w:ascii="Times New Roman" w:eastAsia="Calibri" w:hAnsi="Times New Roman"/>
          <w:b/>
          <w:szCs w:val="24"/>
          <w:lang w:eastAsia="en-US"/>
        </w:rPr>
        <w:t>Condizioni soggettive:</w:t>
      </w:r>
    </w:p>
    <w:p w14:paraId="3FA86878" w14:textId="77777777" w:rsidR="00860FAE" w:rsidRDefault="00860FAE" w:rsidP="00531662">
      <w:pPr>
        <w:suppressAutoHyphens w:val="0"/>
        <w:autoSpaceDE w:val="0"/>
        <w:autoSpaceDN w:val="0"/>
        <w:adjustRightInd w:val="0"/>
        <w:jc w:val="left"/>
        <w:rPr>
          <w:rFonts w:ascii="Times New Roman" w:eastAsia="Calibri" w:hAnsi="Times New Roman"/>
          <w:b/>
          <w:szCs w:val="24"/>
          <w:lang w:eastAsia="en-US"/>
        </w:rPr>
      </w:pPr>
    </w:p>
    <w:p w14:paraId="075F65D0" w14:textId="34D1EA26" w:rsidR="00531662" w:rsidRPr="00531662" w:rsidRDefault="00531662" w:rsidP="00531662">
      <w:pPr>
        <w:suppressAutoHyphens w:val="0"/>
        <w:autoSpaceDE w:val="0"/>
        <w:autoSpaceDN w:val="0"/>
        <w:adjustRightInd w:val="0"/>
        <w:jc w:val="left"/>
        <w:rPr>
          <w:rFonts w:ascii="Times New Roman" w:eastAsia="Calibri" w:hAnsi="Times New Roman"/>
          <w:szCs w:val="24"/>
          <w:lang w:eastAsia="en-US"/>
        </w:rPr>
      </w:pPr>
      <w:r w:rsidRPr="00531662">
        <w:rPr>
          <w:rFonts w:ascii="Times New Roman" w:eastAsia="Calibri" w:hAnsi="Times New Roman"/>
          <w:szCs w:val="24"/>
          <w:lang w:eastAsia="en-US"/>
        </w:rPr>
        <w:t xml:space="preserve">1. nucleo familiare </w:t>
      </w:r>
      <w:r w:rsidR="00167A34">
        <w:rPr>
          <w:rFonts w:ascii="Times New Roman" w:eastAsia="Calibri" w:hAnsi="Times New Roman"/>
          <w:szCs w:val="24"/>
          <w:lang w:eastAsia="en-US"/>
        </w:rPr>
        <w:t>in situazione economica disagiata, stabilita sulla base dell’indicatore ISEE-ERP</w:t>
      </w:r>
      <w:r w:rsidRPr="00531662">
        <w:rPr>
          <w:rFonts w:ascii="Times New Roman" w:eastAsia="Calibri" w:hAnsi="Times New Roman"/>
          <w:szCs w:val="24"/>
          <w:lang w:eastAsia="en-US"/>
        </w:rPr>
        <w:t>:</w:t>
      </w:r>
    </w:p>
    <w:p w14:paraId="71D18911" w14:textId="3E58E829" w:rsidR="00531662" w:rsidRPr="00531662" w:rsidRDefault="00531662" w:rsidP="00531662">
      <w:pPr>
        <w:suppressAutoHyphens w:val="0"/>
        <w:autoSpaceDE w:val="0"/>
        <w:autoSpaceDN w:val="0"/>
        <w:adjustRightInd w:val="0"/>
        <w:rPr>
          <w:rFonts w:ascii="Times New Roman" w:eastAsia="Calibri" w:hAnsi="Times New Roman"/>
          <w:szCs w:val="24"/>
          <w:lang w:eastAsia="en-US"/>
        </w:rPr>
      </w:pPr>
      <w:r>
        <w:rPr>
          <w:rFonts w:ascii="Times New Roman" w:eastAsia="Calibri" w:hAnsi="Times New Roman"/>
          <w:szCs w:val="24"/>
          <w:lang w:eastAsia="en-US"/>
        </w:rPr>
        <w:t xml:space="preserve">- </w:t>
      </w:r>
      <w:r w:rsidR="00167A34">
        <w:rPr>
          <w:rFonts w:ascii="Times New Roman" w:eastAsia="Calibri" w:hAnsi="Times New Roman"/>
          <w:szCs w:val="24"/>
          <w:lang w:eastAsia="en-US"/>
        </w:rPr>
        <w:t>indicatore ISEE – ERP da 0,00 a 2.000,00</w:t>
      </w:r>
      <w:r w:rsidR="00167A34">
        <w:rPr>
          <w:rFonts w:ascii="Times New Roman" w:eastAsia="Calibri" w:hAnsi="Times New Roman"/>
          <w:szCs w:val="24"/>
          <w:lang w:eastAsia="en-US"/>
        </w:rPr>
        <w:tab/>
      </w:r>
      <w:r w:rsidR="00167A34">
        <w:rPr>
          <w:rFonts w:ascii="Times New Roman" w:eastAsia="Calibri" w:hAnsi="Times New Roman"/>
          <w:szCs w:val="24"/>
          <w:lang w:eastAsia="en-US"/>
        </w:rPr>
        <w:tab/>
      </w:r>
      <w:r w:rsidR="00167A34">
        <w:rPr>
          <w:rFonts w:ascii="Times New Roman" w:eastAsia="Calibri" w:hAnsi="Times New Roman"/>
          <w:szCs w:val="24"/>
          <w:lang w:eastAsia="en-US"/>
        </w:rPr>
        <w:tab/>
      </w:r>
      <w:r w:rsidR="00167A34">
        <w:rPr>
          <w:rFonts w:ascii="Times New Roman" w:eastAsia="Calibri" w:hAnsi="Times New Roman"/>
          <w:szCs w:val="24"/>
          <w:lang w:eastAsia="en-US"/>
        </w:rPr>
        <w:tab/>
      </w:r>
      <w:r w:rsidR="00167A34">
        <w:rPr>
          <w:rFonts w:ascii="Times New Roman" w:eastAsia="Calibri" w:hAnsi="Times New Roman"/>
          <w:szCs w:val="24"/>
          <w:lang w:eastAsia="en-US"/>
        </w:rPr>
        <w:tab/>
      </w:r>
      <w:r w:rsidR="00167A34">
        <w:rPr>
          <w:rFonts w:ascii="Times New Roman" w:eastAsia="Calibri" w:hAnsi="Times New Roman"/>
          <w:szCs w:val="24"/>
          <w:lang w:eastAsia="en-US"/>
        </w:rPr>
        <w:tab/>
      </w:r>
      <w:r w:rsidRPr="00531662">
        <w:rPr>
          <w:rFonts w:ascii="Times New Roman" w:eastAsia="Calibri" w:hAnsi="Times New Roman"/>
          <w:szCs w:val="24"/>
          <w:lang w:eastAsia="en-US"/>
        </w:rPr>
        <w:tab/>
      </w:r>
      <w:r w:rsidR="00B062F7" w:rsidRPr="00BC6696">
        <w:rPr>
          <w:rFonts w:ascii="Times New Roman" w:hAnsi="Times New Roman"/>
          <w:sz w:val="28"/>
          <w:szCs w:val="28"/>
        </w:rPr>
        <w:t>□</w:t>
      </w:r>
    </w:p>
    <w:p w14:paraId="2B9B423A" w14:textId="3F99AA73" w:rsidR="00531662" w:rsidRPr="00167A34" w:rsidRDefault="00531662" w:rsidP="00167A34">
      <w:pPr>
        <w:suppressAutoHyphens w:val="0"/>
        <w:autoSpaceDE w:val="0"/>
        <w:autoSpaceDN w:val="0"/>
        <w:adjustRightInd w:val="0"/>
        <w:jc w:val="left"/>
        <w:rPr>
          <w:rFonts w:ascii="Times New Roman" w:eastAsia="Calibri" w:hAnsi="Times New Roman"/>
          <w:szCs w:val="24"/>
          <w:lang w:eastAsia="en-US"/>
        </w:rPr>
      </w:pPr>
      <w:r w:rsidRPr="00531662">
        <w:rPr>
          <w:rFonts w:ascii="Times New Roman" w:eastAsia="Calibri" w:hAnsi="Times New Roman"/>
          <w:szCs w:val="24"/>
          <w:lang w:eastAsia="en-US"/>
        </w:rPr>
        <w:t>-</w:t>
      </w:r>
      <w:r w:rsidR="00167A34">
        <w:rPr>
          <w:rFonts w:ascii="Times New Roman" w:eastAsia="Calibri" w:hAnsi="Times New Roman"/>
          <w:szCs w:val="24"/>
          <w:lang w:eastAsia="en-US"/>
        </w:rPr>
        <w:t xml:space="preserve"> indicatore ISEE – ERP da 2.000,00 a 10.000,00</w:t>
      </w:r>
      <w:r w:rsidR="00167A34">
        <w:rPr>
          <w:rFonts w:ascii="Times New Roman" w:eastAsia="Calibri" w:hAnsi="Times New Roman"/>
          <w:szCs w:val="24"/>
          <w:lang w:eastAsia="en-US"/>
        </w:rPr>
        <w:tab/>
      </w:r>
      <w:r w:rsidR="00167A34">
        <w:rPr>
          <w:rFonts w:ascii="Times New Roman" w:eastAsia="Calibri" w:hAnsi="Times New Roman"/>
          <w:szCs w:val="24"/>
          <w:lang w:eastAsia="en-US"/>
        </w:rPr>
        <w:tab/>
      </w:r>
      <w:r w:rsidR="00167A34">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00B062F7" w:rsidRPr="00BC6696">
        <w:rPr>
          <w:rFonts w:ascii="Times New Roman" w:hAnsi="Times New Roman"/>
          <w:sz w:val="28"/>
          <w:szCs w:val="28"/>
        </w:rPr>
        <w:t>□</w:t>
      </w:r>
    </w:p>
    <w:p w14:paraId="564C57C5" w14:textId="77777777" w:rsidR="0058190D" w:rsidRPr="00CC08B2" w:rsidRDefault="0058190D" w:rsidP="00531662">
      <w:pPr>
        <w:suppressAutoHyphens w:val="0"/>
        <w:autoSpaceDE w:val="0"/>
        <w:autoSpaceDN w:val="0"/>
        <w:adjustRightInd w:val="0"/>
        <w:jc w:val="left"/>
        <w:rPr>
          <w:rFonts w:ascii="Times New Roman" w:eastAsia="Calibri" w:hAnsi="Times New Roman"/>
          <w:sz w:val="16"/>
          <w:szCs w:val="16"/>
          <w:lang w:eastAsia="en-US"/>
        </w:rPr>
      </w:pPr>
    </w:p>
    <w:p w14:paraId="3D001F7D" w14:textId="77777777" w:rsidR="0011593B" w:rsidRPr="00531662" w:rsidRDefault="00531662" w:rsidP="0011593B">
      <w:pPr>
        <w:suppressAutoHyphens w:val="0"/>
        <w:autoSpaceDE w:val="0"/>
        <w:autoSpaceDN w:val="0"/>
        <w:adjustRightInd w:val="0"/>
        <w:jc w:val="left"/>
        <w:rPr>
          <w:rFonts w:ascii="Times New Roman" w:eastAsia="Calibri" w:hAnsi="Times New Roman"/>
          <w:szCs w:val="24"/>
          <w:lang w:eastAsia="en-US"/>
        </w:rPr>
      </w:pPr>
      <w:r w:rsidRPr="00531662">
        <w:rPr>
          <w:rFonts w:ascii="Times New Roman" w:eastAsia="Calibri" w:hAnsi="Times New Roman"/>
          <w:szCs w:val="24"/>
          <w:lang w:eastAsia="en-US"/>
        </w:rPr>
        <w:t xml:space="preserve">2. </w:t>
      </w:r>
      <w:r w:rsidR="0011593B" w:rsidRPr="00531662">
        <w:rPr>
          <w:rFonts w:ascii="Times New Roman" w:eastAsia="Calibri" w:hAnsi="Times New Roman"/>
          <w:szCs w:val="24"/>
          <w:lang w:eastAsia="en-US"/>
        </w:rPr>
        <w:t>età del richiedente compresa nelle seguenti fasce:</w:t>
      </w:r>
    </w:p>
    <w:p w14:paraId="48C4E25D" w14:textId="33D470A0" w:rsidR="0011593B" w:rsidRPr="00531662" w:rsidRDefault="0011593B" w:rsidP="0011593B">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Pr="00531662">
        <w:rPr>
          <w:rFonts w:ascii="Times New Roman" w:eastAsia="Calibri" w:hAnsi="Times New Roman"/>
          <w:szCs w:val="24"/>
          <w:lang w:eastAsia="en-US"/>
        </w:rPr>
        <w:t>dai 70 ai 74 anni</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Pr="00BC6696">
        <w:rPr>
          <w:rFonts w:ascii="Times New Roman" w:hAnsi="Times New Roman"/>
          <w:sz w:val="28"/>
          <w:szCs w:val="28"/>
        </w:rPr>
        <w:t>□</w:t>
      </w:r>
    </w:p>
    <w:p w14:paraId="442CEF77" w14:textId="0615DB47" w:rsidR="0011593B" w:rsidRPr="00531662" w:rsidRDefault="0011593B" w:rsidP="0011593B">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Pr="00531662">
        <w:rPr>
          <w:rFonts w:ascii="Times New Roman" w:eastAsia="Calibri" w:hAnsi="Times New Roman"/>
          <w:szCs w:val="24"/>
          <w:lang w:eastAsia="en-US"/>
        </w:rPr>
        <w:t>dai 75 ai 79 anni</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Pr="00BC6696">
        <w:rPr>
          <w:rFonts w:ascii="Times New Roman" w:hAnsi="Times New Roman"/>
          <w:sz w:val="28"/>
          <w:szCs w:val="28"/>
        </w:rPr>
        <w:t>□</w:t>
      </w:r>
    </w:p>
    <w:p w14:paraId="0AEB6E5E" w14:textId="3A4D9FFA" w:rsidR="0011593B" w:rsidRPr="00531662" w:rsidRDefault="0011593B" w:rsidP="0011593B">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Pr="00531662">
        <w:rPr>
          <w:rFonts w:ascii="Times New Roman" w:eastAsia="Calibri" w:hAnsi="Times New Roman"/>
          <w:szCs w:val="24"/>
          <w:lang w:eastAsia="en-US"/>
        </w:rPr>
        <w:t>dagli 80 anni e oltre</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Pr="00BC6696">
        <w:rPr>
          <w:rFonts w:ascii="Times New Roman" w:hAnsi="Times New Roman"/>
          <w:sz w:val="28"/>
          <w:szCs w:val="28"/>
        </w:rPr>
        <w:t>□</w:t>
      </w:r>
    </w:p>
    <w:p w14:paraId="2170C66F" w14:textId="04F5C03A" w:rsidR="0011593B" w:rsidRDefault="0011593B" w:rsidP="00531662">
      <w:pPr>
        <w:suppressAutoHyphens w:val="0"/>
        <w:autoSpaceDE w:val="0"/>
        <w:autoSpaceDN w:val="0"/>
        <w:adjustRightInd w:val="0"/>
        <w:jc w:val="left"/>
        <w:rPr>
          <w:rFonts w:ascii="Times New Roman" w:eastAsia="Calibri" w:hAnsi="Times New Roman"/>
          <w:szCs w:val="24"/>
          <w:lang w:eastAsia="en-US"/>
        </w:rPr>
      </w:pPr>
    </w:p>
    <w:p w14:paraId="09856CD8" w14:textId="77777777" w:rsidR="0011593B" w:rsidRDefault="0011593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3. </w:t>
      </w:r>
      <w:r w:rsidR="00531662" w:rsidRPr="00531662">
        <w:rPr>
          <w:rFonts w:ascii="Times New Roman" w:eastAsia="Calibri" w:hAnsi="Times New Roman"/>
          <w:szCs w:val="24"/>
          <w:lang w:eastAsia="en-US"/>
        </w:rPr>
        <w:t>presenza nel nucleo familiare di una o più persone portatrici di handicap</w:t>
      </w:r>
      <w:r>
        <w:rPr>
          <w:rFonts w:ascii="Times New Roman" w:eastAsia="Calibri" w:hAnsi="Times New Roman"/>
          <w:szCs w:val="24"/>
          <w:lang w:eastAsia="en-US"/>
        </w:rPr>
        <w:t xml:space="preserve"> </w:t>
      </w:r>
      <w:r w:rsidR="00531662" w:rsidRPr="00531662">
        <w:rPr>
          <w:rFonts w:ascii="Times New Roman" w:eastAsia="Calibri" w:hAnsi="Times New Roman"/>
          <w:szCs w:val="24"/>
          <w:lang w:eastAsia="en-US"/>
        </w:rPr>
        <w:t>certificati dagli organi competenti:</w:t>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p>
    <w:p w14:paraId="651BFE57" w14:textId="70062B2A" w:rsidR="00531662" w:rsidRDefault="0011593B" w:rsidP="00531662">
      <w:pPr>
        <w:suppressAutoHyphens w:val="0"/>
        <w:autoSpaceDE w:val="0"/>
        <w:autoSpaceDN w:val="0"/>
        <w:adjustRightInd w:val="0"/>
        <w:jc w:val="left"/>
        <w:rPr>
          <w:rFonts w:ascii="Times New Roman" w:hAnsi="Times New Roman"/>
          <w:sz w:val="28"/>
          <w:szCs w:val="28"/>
        </w:rPr>
      </w:pPr>
      <w:r>
        <w:rPr>
          <w:rFonts w:ascii="Times New Roman" w:eastAsia="Calibri" w:hAnsi="Times New Roman"/>
          <w:szCs w:val="24"/>
          <w:lang w:eastAsia="en-US"/>
        </w:rPr>
        <w:t>- con percentuale di invalidità superiore ai due terzi</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t xml:space="preserve"> </w:t>
      </w:r>
      <w:r w:rsidR="00B062F7" w:rsidRPr="00BC6696">
        <w:rPr>
          <w:rFonts w:ascii="Times New Roman" w:hAnsi="Times New Roman"/>
          <w:sz w:val="28"/>
          <w:szCs w:val="28"/>
        </w:rPr>
        <w:t>□</w:t>
      </w:r>
    </w:p>
    <w:p w14:paraId="2AAE55FD" w14:textId="1C2F32E1" w:rsidR="0011593B" w:rsidRDefault="0011593B" w:rsidP="0011593B">
      <w:pPr>
        <w:suppressAutoHyphens w:val="0"/>
        <w:autoSpaceDE w:val="0"/>
        <w:autoSpaceDN w:val="0"/>
        <w:adjustRightInd w:val="0"/>
        <w:jc w:val="left"/>
        <w:rPr>
          <w:rFonts w:ascii="Times New Roman" w:hAnsi="Times New Roman"/>
          <w:sz w:val="28"/>
          <w:szCs w:val="28"/>
        </w:rPr>
      </w:pPr>
      <w:r>
        <w:rPr>
          <w:rFonts w:ascii="Times New Roman" w:hAnsi="Times New Roman"/>
          <w:sz w:val="28"/>
          <w:szCs w:val="28"/>
        </w:rPr>
        <w:t xml:space="preserve">- </w:t>
      </w:r>
      <w:r w:rsidRPr="0011593B">
        <w:rPr>
          <w:rFonts w:ascii="Times New Roman" w:hAnsi="Times New Roman"/>
          <w:szCs w:val="24"/>
        </w:rPr>
        <w:t>con handicap riconosciuto ai sensi dell’art. 3, comma 3 della L. 104/92</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eastAsia="Calibri" w:hAnsi="Times New Roman"/>
          <w:szCs w:val="24"/>
          <w:lang w:eastAsia="en-US"/>
        </w:rPr>
        <w:t xml:space="preserve"> </w:t>
      </w:r>
      <w:r w:rsidRPr="00BC6696">
        <w:rPr>
          <w:rFonts w:ascii="Times New Roman" w:hAnsi="Times New Roman"/>
          <w:sz w:val="28"/>
          <w:szCs w:val="28"/>
        </w:rPr>
        <w:t>□</w:t>
      </w:r>
    </w:p>
    <w:p w14:paraId="37B2D40F" w14:textId="7D259828" w:rsidR="0011593B" w:rsidRPr="00531662" w:rsidRDefault="0011593B" w:rsidP="00531662">
      <w:pPr>
        <w:suppressAutoHyphens w:val="0"/>
        <w:autoSpaceDE w:val="0"/>
        <w:autoSpaceDN w:val="0"/>
        <w:adjustRightInd w:val="0"/>
        <w:jc w:val="left"/>
        <w:rPr>
          <w:rFonts w:ascii="Times New Roman" w:eastAsia="Calibri" w:hAnsi="Times New Roman"/>
          <w:szCs w:val="24"/>
          <w:lang w:eastAsia="en-US"/>
        </w:rPr>
      </w:pPr>
    </w:p>
    <w:p w14:paraId="6DDA008F" w14:textId="77777777" w:rsidR="00860FAE" w:rsidRDefault="0011593B" w:rsidP="0011593B">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4</w:t>
      </w:r>
      <w:r w:rsidR="00531662" w:rsidRPr="00531662">
        <w:rPr>
          <w:rFonts w:ascii="Times New Roman" w:eastAsia="Calibri" w:hAnsi="Times New Roman"/>
          <w:szCs w:val="24"/>
          <w:lang w:eastAsia="en-US"/>
        </w:rPr>
        <w:t xml:space="preserve">. </w:t>
      </w:r>
      <w:r>
        <w:rPr>
          <w:rFonts w:ascii="Times New Roman" w:eastAsia="Calibri" w:hAnsi="Times New Roman"/>
          <w:szCs w:val="24"/>
          <w:lang w:eastAsia="en-US"/>
        </w:rPr>
        <w:t xml:space="preserve">nucleo composto da un solo genitore con figli a carico </w:t>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r w:rsidR="00531662">
        <w:rPr>
          <w:rFonts w:ascii="Times New Roman" w:eastAsia="Calibri" w:hAnsi="Times New Roman"/>
          <w:szCs w:val="24"/>
          <w:lang w:eastAsia="en-US"/>
        </w:rPr>
        <w:tab/>
      </w:r>
    </w:p>
    <w:p w14:paraId="0A6208EF" w14:textId="5AC0578B" w:rsidR="00531662" w:rsidRPr="00531662" w:rsidRDefault="00860FAE" w:rsidP="0011593B">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con figli minorenni (da 1 a 3)</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00DA16AA">
        <w:rPr>
          <w:rFonts w:ascii="Times New Roman" w:eastAsia="Calibri" w:hAnsi="Times New Roman"/>
          <w:szCs w:val="24"/>
          <w:lang w:eastAsia="en-US"/>
        </w:rPr>
        <w:t xml:space="preserve">  </w:t>
      </w:r>
      <w:r w:rsidR="00DA16AA">
        <w:rPr>
          <w:rFonts w:ascii="Times New Roman" w:eastAsia="Calibri" w:hAnsi="Times New Roman"/>
          <w:szCs w:val="24"/>
          <w:lang w:eastAsia="en-US"/>
        </w:rPr>
        <w:tab/>
        <w:t xml:space="preserve"> </w:t>
      </w:r>
      <w:r w:rsidR="007C6A07" w:rsidRPr="00BC6696">
        <w:rPr>
          <w:rFonts w:ascii="Times New Roman" w:hAnsi="Times New Roman"/>
          <w:sz w:val="28"/>
          <w:szCs w:val="28"/>
        </w:rPr>
        <w:t>□</w:t>
      </w:r>
    </w:p>
    <w:p w14:paraId="6DFD804E" w14:textId="4F6B6CD9" w:rsidR="00531662" w:rsidRDefault="00860FAE" w:rsidP="00531662">
      <w:pPr>
        <w:suppressAutoHyphens w:val="0"/>
        <w:autoSpaceDE w:val="0"/>
        <w:autoSpaceDN w:val="0"/>
        <w:adjustRightInd w:val="0"/>
        <w:jc w:val="left"/>
        <w:rPr>
          <w:rFonts w:ascii="Times New Roman" w:eastAsia="Calibri" w:hAnsi="Times New Roman"/>
          <w:sz w:val="28"/>
          <w:szCs w:val="28"/>
          <w:lang w:eastAsia="en-US"/>
        </w:rPr>
      </w:pPr>
      <w:r w:rsidRPr="00860FAE">
        <w:rPr>
          <w:rFonts w:ascii="Times New Roman" w:eastAsia="Calibri" w:hAnsi="Times New Roman"/>
          <w:szCs w:val="24"/>
          <w:lang w:eastAsia="en-US"/>
        </w:rPr>
        <w:t>- con oltre 3 figli minorenni</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Pr="00860FAE">
        <w:rPr>
          <w:rFonts w:ascii="Times New Roman" w:eastAsia="Calibri" w:hAnsi="Times New Roman"/>
          <w:sz w:val="28"/>
          <w:szCs w:val="28"/>
          <w:lang w:eastAsia="en-US"/>
        </w:rPr>
        <w:t xml:space="preserve"> □</w:t>
      </w:r>
    </w:p>
    <w:p w14:paraId="714FB50E" w14:textId="3AA1F0D0" w:rsidR="00860FAE" w:rsidRDefault="00860FAE" w:rsidP="00860FAE">
      <w:pPr>
        <w:suppressAutoHyphens w:val="0"/>
        <w:autoSpaceDE w:val="0"/>
        <w:autoSpaceDN w:val="0"/>
        <w:adjustRightInd w:val="0"/>
        <w:jc w:val="lef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860FAE">
        <w:rPr>
          <w:rFonts w:ascii="Times New Roman" w:eastAsia="Calibri" w:hAnsi="Times New Roman"/>
          <w:szCs w:val="24"/>
          <w:lang w:eastAsia="en-US"/>
        </w:rPr>
        <w:t xml:space="preserve">con figli maggiorenni </w:t>
      </w:r>
      <w:r>
        <w:rPr>
          <w:rFonts w:ascii="Times New Roman" w:eastAsia="Calibri" w:hAnsi="Times New Roman"/>
          <w:szCs w:val="24"/>
          <w:lang w:eastAsia="en-US"/>
        </w:rPr>
        <w:t>(</w:t>
      </w:r>
      <w:r w:rsidRPr="00860FAE">
        <w:rPr>
          <w:rFonts w:ascii="Times New Roman" w:eastAsia="Calibri" w:hAnsi="Times New Roman"/>
          <w:szCs w:val="24"/>
          <w:lang w:eastAsia="en-US"/>
        </w:rPr>
        <w:t>da 1 a 3</w:t>
      </w:r>
      <w:r>
        <w:rPr>
          <w:rFonts w:ascii="Times New Roman" w:eastAsia="Calibri" w:hAnsi="Times New Roman"/>
          <w:sz w:val="28"/>
          <w:szCs w:val="28"/>
          <w:lang w:eastAsia="en-US"/>
        </w:rPr>
        <w:t>)</w:t>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sidR="00DA16AA">
        <w:rPr>
          <w:rFonts w:ascii="Times New Roman" w:eastAsia="Calibri" w:hAnsi="Times New Roman"/>
          <w:sz w:val="28"/>
          <w:szCs w:val="28"/>
          <w:lang w:eastAsia="en-US"/>
        </w:rPr>
        <w:t xml:space="preserve"> </w:t>
      </w:r>
      <w:r w:rsidRPr="00860FAE">
        <w:rPr>
          <w:rFonts w:ascii="Times New Roman" w:eastAsia="Calibri" w:hAnsi="Times New Roman"/>
          <w:sz w:val="28"/>
          <w:szCs w:val="28"/>
          <w:lang w:eastAsia="en-US"/>
        </w:rPr>
        <w:t>□</w:t>
      </w:r>
    </w:p>
    <w:p w14:paraId="397390CF" w14:textId="11C35FA7" w:rsidR="00860FAE" w:rsidRDefault="00860FAE" w:rsidP="00860FAE">
      <w:pPr>
        <w:suppressAutoHyphens w:val="0"/>
        <w:autoSpaceDE w:val="0"/>
        <w:autoSpaceDN w:val="0"/>
        <w:adjustRightInd w:val="0"/>
        <w:jc w:val="left"/>
        <w:rPr>
          <w:rFonts w:ascii="Times New Roman" w:eastAsia="Calibri" w:hAnsi="Times New Roman"/>
          <w:sz w:val="28"/>
          <w:szCs w:val="28"/>
          <w:lang w:eastAsia="en-US"/>
        </w:rPr>
      </w:pPr>
      <w:r>
        <w:rPr>
          <w:rFonts w:ascii="Times New Roman" w:eastAsia="Calibri" w:hAnsi="Times New Roman"/>
          <w:szCs w:val="24"/>
          <w:lang w:eastAsia="en-US"/>
        </w:rPr>
        <w:t xml:space="preserve">- con oltre 3 figli maggiorenni </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00193D15">
        <w:rPr>
          <w:rFonts w:ascii="Times New Roman" w:eastAsia="Calibri" w:hAnsi="Times New Roman"/>
          <w:szCs w:val="24"/>
          <w:lang w:eastAsia="en-US"/>
        </w:rPr>
        <w:t xml:space="preserve"> </w:t>
      </w:r>
      <w:r w:rsidRPr="00860FAE">
        <w:rPr>
          <w:rFonts w:ascii="Times New Roman" w:eastAsia="Calibri" w:hAnsi="Times New Roman"/>
          <w:sz w:val="28"/>
          <w:szCs w:val="28"/>
          <w:lang w:eastAsia="en-US"/>
        </w:rPr>
        <w:t>□</w:t>
      </w:r>
    </w:p>
    <w:p w14:paraId="673B9307" w14:textId="21872DEB" w:rsidR="00860FAE" w:rsidRPr="00860FAE" w:rsidRDefault="00860FAE" w:rsidP="00531662">
      <w:pPr>
        <w:suppressAutoHyphens w:val="0"/>
        <w:autoSpaceDE w:val="0"/>
        <w:autoSpaceDN w:val="0"/>
        <w:adjustRightInd w:val="0"/>
        <w:jc w:val="left"/>
        <w:rPr>
          <w:rFonts w:ascii="Times New Roman" w:eastAsia="Calibri" w:hAnsi="Times New Roman"/>
          <w:szCs w:val="24"/>
          <w:lang w:eastAsia="en-US"/>
        </w:rPr>
      </w:pPr>
    </w:p>
    <w:p w14:paraId="2279135F" w14:textId="0A9CA596" w:rsidR="0011593B" w:rsidRDefault="0011593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lastRenderedPageBreak/>
        <w:t>5. nucleo familiare di nuova formazione costituito da coppie che abbiano contratto matrimonio e coppie che si trovino nelle condizioni di cui alla L. n. 76/2016, da non oltre tre anni dalla data di pubblicazione del bando oppure il cui matrimonio, unione civile o convivenza avvengano prima dell’assegnazione dell’alloggio:</w:t>
      </w:r>
    </w:p>
    <w:p w14:paraId="1610659A" w14:textId="65F4BF20" w:rsidR="0011593B" w:rsidRDefault="0011593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senza figli</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Pr="00BC6696">
        <w:rPr>
          <w:rFonts w:ascii="Times New Roman" w:hAnsi="Times New Roman"/>
          <w:sz w:val="28"/>
          <w:szCs w:val="28"/>
        </w:rPr>
        <w:t>□</w:t>
      </w:r>
    </w:p>
    <w:p w14:paraId="56D58ACD" w14:textId="10650AA3" w:rsidR="0011593B" w:rsidRDefault="0011593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con figli minori di età inferiore a 4 anni</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Pr="00BC6696">
        <w:rPr>
          <w:rFonts w:ascii="Times New Roman" w:hAnsi="Times New Roman"/>
          <w:sz w:val="28"/>
          <w:szCs w:val="28"/>
        </w:rPr>
        <w:t>□</w:t>
      </w:r>
    </w:p>
    <w:p w14:paraId="17880DAA" w14:textId="6D88F89F" w:rsidR="0011593B" w:rsidRPr="0011593B" w:rsidRDefault="0011593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con figli minore di età superiore a 4 anni</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Pr="00BC6696">
        <w:rPr>
          <w:rFonts w:ascii="Times New Roman" w:hAnsi="Times New Roman"/>
          <w:sz w:val="28"/>
          <w:szCs w:val="28"/>
        </w:rPr>
        <w:t>□</w:t>
      </w:r>
    </w:p>
    <w:p w14:paraId="7A152DB8" w14:textId="77777777" w:rsidR="00860FAE" w:rsidRDefault="00860FAE" w:rsidP="00531662">
      <w:pPr>
        <w:suppressAutoHyphens w:val="0"/>
        <w:autoSpaceDE w:val="0"/>
        <w:autoSpaceDN w:val="0"/>
        <w:adjustRightInd w:val="0"/>
        <w:jc w:val="left"/>
        <w:rPr>
          <w:rFonts w:ascii="Times New Roman" w:eastAsia="Calibri" w:hAnsi="Times New Roman"/>
          <w:szCs w:val="24"/>
          <w:lang w:eastAsia="en-US"/>
        </w:rPr>
      </w:pPr>
    </w:p>
    <w:p w14:paraId="3130151E" w14:textId="15019DF3" w:rsidR="00531662" w:rsidRPr="00531662" w:rsidRDefault="00B823E7"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6</w:t>
      </w:r>
      <w:r w:rsidR="00531662" w:rsidRPr="00531662">
        <w:rPr>
          <w:rFonts w:ascii="Times New Roman" w:eastAsia="Calibri" w:hAnsi="Times New Roman"/>
          <w:szCs w:val="24"/>
          <w:lang w:eastAsia="en-US"/>
        </w:rPr>
        <w:t>. residenza nel Comune di Bardolino posseduta da almeno:</w:t>
      </w:r>
    </w:p>
    <w:p w14:paraId="1CA6DF37" w14:textId="0F394AEF" w:rsidR="00531662" w:rsidRPr="0011593B" w:rsidRDefault="0073596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00531662" w:rsidRPr="0011593B">
        <w:rPr>
          <w:rFonts w:ascii="Times New Roman" w:eastAsia="Calibri" w:hAnsi="Times New Roman"/>
          <w:szCs w:val="24"/>
          <w:lang w:eastAsia="en-US"/>
        </w:rPr>
        <w:t>15 anni anche non ininterrotti</w:t>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7C6A07" w:rsidRPr="0011593B">
        <w:rPr>
          <w:rFonts w:ascii="Times New Roman" w:hAnsi="Times New Roman"/>
          <w:sz w:val="28"/>
          <w:szCs w:val="28"/>
        </w:rPr>
        <w:t>□</w:t>
      </w:r>
    </w:p>
    <w:p w14:paraId="48CE071D" w14:textId="23FC6E52" w:rsidR="00531662" w:rsidRPr="0011593B" w:rsidRDefault="0073596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00531662" w:rsidRPr="0011593B">
        <w:rPr>
          <w:rFonts w:ascii="Times New Roman" w:eastAsia="Calibri" w:hAnsi="Times New Roman"/>
          <w:szCs w:val="24"/>
          <w:lang w:eastAsia="en-US"/>
        </w:rPr>
        <w:t>20 anni anche non ininterrotti</w:t>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6E6E99" w:rsidRPr="0011593B">
        <w:rPr>
          <w:rFonts w:ascii="Times New Roman" w:eastAsia="Calibri" w:hAnsi="Times New Roman"/>
          <w:szCs w:val="24"/>
          <w:lang w:eastAsia="en-US"/>
        </w:rPr>
        <w:tab/>
      </w:r>
      <w:r w:rsidR="007C6A07" w:rsidRPr="0011593B">
        <w:rPr>
          <w:rFonts w:ascii="Times New Roman" w:hAnsi="Times New Roman"/>
          <w:sz w:val="28"/>
          <w:szCs w:val="28"/>
        </w:rPr>
        <w:t>□</w:t>
      </w:r>
    </w:p>
    <w:p w14:paraId="22F3BDFA" w14:textId="2620FBCF" w:rsidR="00531662" w:rsidRPr="00531662" w:rsidRDefault="0073596B"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00531662" w:rsidRPr="0011593B">
        <w:rPr>
          <w:rFonts w:ascii="Times New Roman" w:eastAsia="Calibri" w:hAnsi="Times New Roman"/>
          <w:szCs w:val="24"/>
          <w:lang w:eastAsia="en-US"/>
        </w:rPr>
        <w:t>30</w:t>
      </w:r>
      <w:r w:rsidR="00531662" w:rsidRPr="00531662">
        <w:rPr>
          <w:rFonts w:ascii="Times New Roman" w:eastAsia="Calibri" w:hAnsi="Times New Roman"/>
          <w:i/>
          <w:iCs/>
          <w:szCs w:val="24"/>
          <w:lang w:eastAsia="en-US"/>
        </w:rPr>
        <w:t xml:space="preserve"> </w:t>
      </w:r>
      <w:r w:rsidR="00531662" w:rsidRPr="00531662">
        <w:rPr>
          <w:rFonts w:ascii="Times New Roman" w:eastAsia="Calibri" w:hAnsi="Times New Roman"/>
          <w:szCs w:val="24"/>
          <w:lang w:eastAsia="en-US"/>
        </w:rPr>
        <w:t>anni anche non ininterrotti</w:t>
      </w:r>
      <w:r w:rsidR="006E6E99">
        <w:rPr>
          <w:rFonts w:ascii="Times New Roman" w:eastAsia="Calibri" w:hAnsi="Times New Roman"/>
          <w:szCs w:val="24"/>
          <w:lang w:eastAsia="en-US"/>
        </w:rPr>
        <w:tab/>
      </w:r>
      <w:r w:rsidR="006E6E99">
        <w:rPr>
          <w:rFonts w:ascii="Times New Roman" w:eastAsia="Calibri" w:hAnsi="Times New Roman"/>
          <w:szCs w:val="24"/>
          <w:lang w:eastAsia="en-US"/>
        </w:rPr>
        <w:tab/>
      </w:r>
      <w:r w:rsidR="006E6E99">
        <w:rPr>
          <w:rFonts w:ascii="Times New Roman" w:eastAsia="Calibri" w:hAnsi="Times New Roman"/>
          <w:szCs w:val="24"/>
          <w:lang w:eastAsia="en-US"/>
        </w:rPr>
        <w:tab/>
      </w:r>
      <w:r w:rsidR="006E6E99">
        <w:rPr>
          <w:rFonts w:ascii="Times New Roman" w:eastAsia="Calibri" w:hAnsi="Times New Roman"/>
          <w:szCs w:val="24"/>
          <w:lang w:eastAsia="en-US"/>
        </w:rPr>
        <w:tab/>
      </w:r>
      <w:r w:rsidR="006E6E99">
        <w:rPr>
          <w:rFonts w:ascii="Times New Roman" w:eastAsia="Calibri" w:hAnsi="Times New Roman"/>
          <w:szCs w:val="24"/>
          <w:lang w:eastAsia="en-US"/>
        </w:rPr>
        <w:tab/>
      </w:r>
      <w:r w:rsidR="006E6E99">
        <w:rPr>
          <w:rFonts w:ascii="Times New Roman" w:eastAsia="Calibri" w:hAnsi="Times New Roman"/>
          <w:szCs w:val="24"/>
          <w:lang w:eastAsia="en-US"/>
        </w:rPr>
        <w:tab/>
      </w:r>
      <w:r w:rsidR="006E6E99">
        <w:rPr>
          <w:rFonts w:ascii="Times New Roman" w:eastAsia="Calibri" w:hAnsi="Times New Roman"/>
          <w:szCs w:val="24"/>
          <w:lang w:eastAsia="en-US"/>
        </w:rPr>
        <w:tab/>
      </w:r>
      <w:r w:rsidR="006E6E99">
        <w:rPr>
          <w:rFonts w:ascii="Times New Roman" w:eastAsia="Calibri" w:hAnsi="Times New Roman"/>
          <w:szCs w:val="24"/>
          <w:lang w:eastAsia="en-US"/>
        </w:rPr>
        <w:tab/>
      </w:r>
      <w:r w:rsidR="007C6A07" w:rsidRPr="00BC6696">
        <w:rPr>
          <w:rFonts w:ascii="Times New Roman" w:hAnsi="Times New Roman"/>
          <w:sz w:val="28"/>
          <w:szCs w:val="28"/>
        </w:rPr>
        <w:t>□</w:t>
      </w:r>
    </w:p>
    <w:p w14:paraId="7BCBDC82" w14:textId="77777777" w:rsidR="006E6E99" w:rsidRPr="00CC08B2" w:rsidRDefault="006E6E99" w:rsidP="00531662">
      <w:pPr>
        <w:suppressAutoHyphens w:val="0"/>
        <w:autoSpaceDE w:val="0"/>
        <w:autoSpaceDN w:val="0"/>
        <w:adjustRightInd w:val="0"/>
        <w:jc w:val="left"/>
        <w:rPr>
          <w:rFonts w:ascii="Times New Roman" w:eastAsia="Calibri" w:hAnsi="Times New Roman"/>
          <w:sz w:val="16"/>
          <w:szCs w:val="16"/>
          <w:lang w:eastAsia="en-US"/>
        </w:rPr>
      </w:pPr>
    </w:p>
    <w:p w14:paraId="1E5DBCB9" w14:textId="77777777" w:rsidR="00531662" w:rsidRPr="006E6E99" w:rsidRDefault="006E6E99" w:rsidP="00531662">
      <w:pPr>
        <w:suppressAutoHyphens w:val="0"/>
        <w:autoSpaceDE w:val="0"/>
        <w:autoSpaceDN w:val="0"/>
        <w:adjustRightInd w:val="0"/>
        <w:jc w:val="left"/>
        <w:rPr>
          <w:rFonts w:ascii="Times New Roman" w:eastAsia="Calibri" w:hAnsi="Times New Roman"/>
          <w:b/>
          <w:szCs w:val="24"/>
          <w:lang w:eastAsia="en-US"/>
        </w:rPr>
      </w:pPr>
      <w:r w:rsidRPr="006E6E99">
        <w:rPr>
          <w:rFonts w:ascii="Times New Roman" w:eastAsia="Calibri" w:hAnsi="Times New Roman"/>
          <w:b/>
          <w:szCs w:val="24"/>
          <w:lang w:eastAsia="en-US"/>
        </w:rPr>
        <w:t>C</w:t>
      </w:r>
      <w:r w:rsidR="00531662" w:rsidRPr="006E6E99">
        <w:rPr>
          <w:rFonts w:ascii="Times New Roman" w:eastAsia="Calibri" w:hAnsi="Times New Roman"/>
          <w:b/>
          <w:szCs w:val="24"/>
          <w:lang w:eastAsia="en-US"/>
        </w:rPr>
        <w:t>ondizioni oggettive:</w:t>
      </w:r>
    </w:p>
    <w:p w14:paraId="0C9FEF52" w14:textId="77777777" w:rsidR="00860FAE" w:rsidRDefault="00860FAE" w:rsidP="00B823E7">
      <w:pPr>
        <w:suppressAutoHyphens w:val="0"/>
        <w:autoSpaceDE w:val="0"/>
        <w:autoSpaceDN w:val="0"/>
        <w:adjustRightInd w:val="0"/>
        <w:jc w:val="left"/>
        <w:rPr>
          <w:rFonts w:ascii="Times New Roman" w:eastAsia="Calibri" w:hAnsi="Times New Roman"/>
          <w:szCs w:val="24"/>
          <w:u w:val="single"/>
          <w:lang w:eastAsia="en-US"/>
        </w:rPr>
      </w:pPr>
    </w:p>
    <w:p w14:paraId="4C92B196" w14:textId="1987DFC3" w:rsidR="00531662" w:rsidRPr="00860FAE" w:rsidRDefault="00C151AE" w:rsidP="00B823E7">
      <w:pPr>
        <w:suppressAutoHyphens w:val="0"/>
        <w:autoSpaceDE w:val="0"/>
        <w:autoSpaceDN w:val="0"/>
        <w:adjustRightInd w:val="0"/>
        <w:jc w:val="left"/>
        <w:rPr>
          <w:rFonts w:ascii="Times New Roman" w:eastAsia="Calibri" w:hAnsi="Times New Roman"/>
          <w:szCs w:val="24"/>
          <w:lang w:eastAsia="en-US"/>
        </w:rPr>
      </w:pPr>
      <w:r w:rsidRPr="00860FAE">
        <w:rPr>
          <w:rFonts w:ascii="Times New Roman" w:eastAsia="Calibri" w:hAnsi="Times New Roman"/>
          <w:szCs w:val="24"/>
          <w:lang w:eastAsia="en-US"/>
        </w:rPr>
        <w:t xml:space="preserve">1. </w:t>
      </w:r>
      <w:r w:rsidR="00B823E7" w:rsidRPr="00860FAE">
        <w:rPr>
          <w:rFonts w:ascii="Times New Roman" w:eastAsia="Calibri" w:hAnsi="Times New Roman"/>
          <w:szCs w:val="24"/>
          <w:lang w:eastAsia="en-US"/>
        </w:rPr>
        <w:t>condizioni abitative improprie dovute a</w:t>
      </w:r>
      <w:r w:rsidR="00531662" w:rsidRPr="00860FAE">
        <w:rPr>
          <w:rFonts w:ascii="Times New Roman" w:eastAsia="Calibri" w:hAnsi="Times New Roman"/>
          <w:szCs w:val="24"/>
          <w:lang w:eastAsia="en-US"/>
        </w:rPr>
        <w:t>:</w:t>
      </w:r>
    </w:p>
    <w:p w14:paraId="11898C44" w14:textId="1391BC87" w:rsidR="00531662" w:rsidRPr="00531662" w:rsidRDefault="00860FAE" w:rsidP="00B823E7">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00B823E7">
        <w:rPr>
          <w:rFonts w:ascii="Times New Roman" w:eastAsia="Calibri" w:hAnsi="Times New Roman"/>
          <w:szCs w:val="24"/>
          <w:lang w:eastAsia="en-US"/>
        </w:rPr>
        <w:t>dimora procurata a titolo precario dall’assistenza pubblica debitamente certificata dall’Ente che ha assegnato la dimora</w:t>
      </w:r>
      <w:r w:rsidR="00B823E7">
        <w:rPr>
          <w:rFonts w:ascii="Times New Roman" w:eastAsia="Calibri" w:hAnsi="Times New Roman"/>
          <w:szCs w:val="24"/>
          <w:lang w:eastAsia="en-US"/>
        </w:rPr>
        <w:tab/>
      </w:r>
      <w:r w:rsidR="00B823E7">
        <w:rPr>
          <w:rFonts w:ascii="Times New Roman" w:eastAsia="Calibri" w:hAnsi="Times New Roman"/>
          <w:szCs w:val="24"/>
          <w:lang w:eastAsia="en-US"/>
        </w:rPr>
        <w:tab/>
      </w:r>
      <w:r w:rsidR="00B823E7">
        <w:rPr>
          <w:rFonts w:ascii="Times New Roman" w:eastAsia="Calibri" w:hAnsi="Times New Roman"/>
          <w:szCs w:val="24"/>
          <w:lang w:eastAsia="en-US"/>
        </w:rPr>
        <w:tab/>
      </w:r>
      <w:r w:rsidR="00B823E7">
        <w:rPr>
          <w:rFonts w:ascii="Times New Roman" w:eastAsia="Calibri" w:hAnsi="Times New Roman"/>
          <w:szCs w:val="24"/>
          <w:lang w:eastAsia="en-US"/>
        </w:rPr>
        <w:tab/>
      </w:r>
      <w:r w:rsidR="00C151AE">
        <w:rPr>
          <w:rFonts w:ascii="Times New Roman" w:eastAsia="Calibri" w:hAnsi="Times New Roman"/>
          <w:szCs w:val="24"/>
          <w:lang w:eastAsia="en-US"/>
        </w:rPr>
        <w:tab/>
      </w:r>
      <w:r w:rsidR="00C151AE">
        <w:rPr>
          <w:rFonts w:ascii="Times New Roman" w:eastAsia="Calibri" w:hAnsi="Times New Roman"/>
          <w:szCs w:val="24"/>
          <w:lang w:eastAsia="en-US"/>
        </w:rPr>
        <w:tab/>
      </w:r>
      <w:r w:rsidR="00C151AE">
        <w:rPr>
          <w:rFonts w:ascii="Times New Roman" w:eastAsia="Calibri" w:hAnsi="Times New Roman"/>
          <w:szCs w:val="24"/>
          <w:lang w:eastAsia="en-US"/>
        </w:rPr>
        <w:tab/>
      </w:r>
      <w:r w:rsidR="00C151AE">
        <w:rPr>
          <w:rFonts w:ascii="Times New Roman" w:eastAsia="Calibri" w:hAnsi="Times New Roman"/>
          <w:szCs w:val="24"/>
          <w:lang w:eastAsia="en-US"/>
        </w:rPr>
        <w:tab/>
      </w:r>
      <w:r w:rsidR="00C151AE">
        <w:rPr>
          <w:rFonts w:ascii="Times New Roman" w:eastAsia="Calibri" w:hAnsi="Times New Roman"/>
          <w:szCs w:val="24"/>
          <w:lang w:eastAsia="en-US"/>
        </w:rPr>
        <w:tab/>
      </w:r>
      <w:r w:rsidR="00DA16AA">
        <w:rPr>
          <w:rFonts w:ascii="Times New Roman" w:eastAsia="Calibri" w:hAnsi="Times New Roman"/>
          <w:szCs w:val="24"/>
          <w:lang w:eastAsia="en-US"/>
        </w:rPr>
        <w:tab/>
      </w:r>
      <w:r w:rsidR="007C6A07" w:rsidRPr="00BC6696">
        <w:rPr>
          <w:rFonts w:ascii="Times New Roman" w:hAnsi="Times New Roman"/>
          <w:sz w:val="28"/>
          <w:szCs w:val="28"/>
        </w:rPr>
        <w:t>□</w:t>
      </w:r>
    </w:p>
    <w:p w14:paraId="2776CF7B" w14:textId="58FA5411" w:rsidR="00B823E7" w:rsidRDefault="00860FAE"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00BC6696">
        <w:rPr>
          <w:rFonts w:ascii="Times New Roman" w:eastAsia="Calibri" w:hAnsi="Times New Roman"/>
          <w:szCs w:val="24"/>
          <w:lang w:eastAsia="en-US"/>
        </w:rPr>
        <w:t xml:space="preserve"> </w:t>
      </w:r>
      <w:r w:rsidR="00B823E7">
        <w:rPr>
          <w:rFonts w:ascii="Times New Roman" w:eastAsia="Calibri" w:hAnsi="Times New Roman"/>
          <w:szCs w:val="24"/>
          <w:lang w:eastAsia="en-US"/>
        </w:rPr>
        <w:t>coabitazione con altro o più nuclei familiari</w:t>
      </w:r>
      <w:r w:rsidR="00B823E7" w:rsidRPr="00B823E7">
        <w:rPr>
          <w:rFonts w:ascii="Times New Roman" w:hAnsi="Times New Roman"/>
          <w:sz w:val="28"/>
          <w:szCs w:val="28"/>
        </w:rPr>
        <w:t xml:space="preserve"> </w:t>
      </w:r>
      <w:r w:rsidR="00B823E7">
        <w:rPr>
          <w:rFonts w:ascii="Times New Roman" w:hAnsi="Times New Roman"/>
          <w:sz w:val="28"/>
          <w:szCs w:val="28"/>
        </w:rPr>
        <w:tab/>
      </w:r>
      <w:r w:rsidR="00B823E7">
        <w:rPr>
          <w:rFonts w:ascii="Times New Roman" w:hAnsi="Times New Roman"/>
          <w:sz w:val="28"/>
          <w:szCs w:val="28"/>
        </w:rPr>
        <w:tab/>
      </w:r>
      <w:r w:rsidR="00B823E7">
        <w:rPr>
          <w:rFonts w:ascii="Times New Roman" w:hAnsi="Times New Roman"/>
          <w:sz w:val="28"/>
          <w:szCs w:val="28"/>
        </w:rPr>
        <w:tab/>
      </w:r>
      <w:r w:rsidR="00B823E7">
        <w:rPr>
          <w:rFonts w:ascii="Times New Roman" w:hAnsi="Times New Roman"/>
          <w:sz w:val="28"/>
          <w:szCs w:val="28"/>
        </w:rPr>
        <w:tab/>
      </w:r>
      <w:r w:rsidR="00B823E7">
        <w:rPr>
          <w:rFonts w:ascii="Times New Roman" w:hAnsi="Times New Roman"/>
          <w:sz w:val="28"/>
          <w:szCs w:val="28"/>
        </w:rPr>
        <w:tab/>
      </w:r>
      <w:r w:rsidR="00B823E7">
        <w:rPr>
          <w:rFonts w:ascii="Times New Roman" w:hAnsi="Times New Roman"/>
          <w:sz w:val="28"/>
          <w:szCs w:val="28"/>
        </w:rPr>
        <w:tab/>
      </w:r>
      <w:r w:rsidR="00B823E7" w:rsidRPr="00BC6696">
        <w:rPr>
          <w:rFonts w:ascii="Times New Roman" w:hAnsi="Times New Roman"/>
          <w:sz w:val="28"/>
          <w:szCs w:val="28"/>
        </w:rPr>
        <w:t>□</w:t>
      </w:r>
    </w:p>
    <w:p w14:paraId="64D6CF16" w14:textId="4224EFC7" w:rsidR="00531662" w:rsidRPr="00531662" w:rsidRDefault="00860FAE" w:rsidP="00531662">
      <w:pPr>
        <w:suppressAutoHyphens w:val="0"/>
        <w:autoSpaceDE w:val="0"/>
        <w:autoSpaceDN w:val="0"/>
        <w:adjustRightInd w:val="0"/>
        <w:jc w:val="left"/>
        <w:rPr>
          <w:rFonts w:ascii="Times New Roman" w:eastAsia="Calibri" w:hAnsi="Times New Roman"/>
          <w:szCs w:val="24"/>
          <w:lang w:eastAsia="en-US"/>
        </w:rPr>
      </w:pPr>
      <w:r>
        <w:rPr>
          <w:rFonts w:ascii="Times New Roman" w:eastAsia="Calibri" w:hAnsi="Times New Roman"/>
          <w:szCs w:val="24"/>
          <w:lang w:eastAsia="en-US"/>
        </w:rPr>
        <w:t xml:space="preserve">- </w:t>
      </w:r>
      <w:r w:rsidR="00531662" w:rsidRPr="00531662">
        <w:rPr>
          <w:rFonts w:ascii="Times New Roman" w:eastAsia="Calibri" w:hAnsi="Times New Roman"/>
          <w:szCs w:val="24"/>
          <w:lang w:eastAsia="en-US"/>
        </w:rPr>
        <w:t>presenza di barriere architettoniche in alloggio occupato da portatori di</w:t>
      </w:r>
    </w:p>
    <w:p w14:paraId="1FD37CA6" w14:textId="167805E4" w:rsidR="00531662" w:rsidRDefault="00C151AE" w:rsidP="00531662">
      <w:pPr>
        <w:suppressAutoHyphens w:val="0"/>
        <w:autoSpaceDE w:val="0"/>
        <w:autoSpaceDN w:val="0"/>
        <w:adjustRightInd w:val="0"/>
        <w:jc w:val="left"/>
        <w:rPr>
          <w:rFonts w:ascii="Times New Roman" w:hAnsi="Times New Roman"/>
          <w:sz w:val="28"/>
          <w:szCs w:val="28"/>
        </w:rPr>
      </w:pPr>
      <w:r>
        <w:rPr>
          <w:rFonts w:ascii="Times New Roman" w:eastAsia="Calibri" w:hAnsi="Times New Roman"/>
          <w:szCs w:val="24"/>
          <w:lang w:eastAsia="en-US"/>
        </w:rPr>
        <w:t>handicap motorio</w:t>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Pr>
          <w:rFonts w:ascii="Times New Roman" w:eastAsia="Calibri" w:hAnsi="Times New Roman"/>
          <w:szCs w:val="24"/>
          <w:lang w:eastAsia="en-US"/>
        </w:rPr>
        <w:tab/>
      </w:r>
      <w:r w:rsidR="007C6A07" w:rsidRPr="00BC6696">
        <w:rPr>
          <w:rFonts w:ascii="Times New Roman" w:hAnsi="Times New Roman"/>
          <w:sz w:val="28"/>
          <w:szCs w:val="28"/>
        </w:rPr>
        <w:t>□</w:t>
      </w:r>
    </w:p>
    <w:p w14:paraId="25E1BEDB" w14:textId="3816A28B" w:rsidR="0096219B" w:rsidRDefault="00860FAE" w:rsidP="0096219B">
      <w:pPr>
        <w:suppressAutoHyphens w:val="0"/>
        <w:autoSpaceDE w:val="0"/>
        <w:autoSpaceDN w:val="0"/>
        <w:adjustRightInd w:val="0"/>
        <w:jc w:val="left"/>
        <w:rPr>
          <w:rFonts w:ascii="Times New Roman" w:hAnsi="Times New Roman"/>
          <w:sz w:val="28"/>
          <w:szCs w:val="28"/>
        </w:rPr>
      </w:pPr>
      <w:r>
        <w:rPr>
          <w:rFonts w:ascii="Times New Roman" w:hAnsi="Times New Roman"/>
          <w:szCs w:val="24"/>
        </w:rPr>
        <w:t xml:space="preserve">- </w:t>
      </w:r>
      <w:r w:rsidR="00B823E7">
        <w:rPr>
          <w:rFonts w:ascii="Times New Roman" w:hAnsi="Times New Roman"/>
          <w:szCs w:val="24"/>
        </w:rPr>
        <w:t xml:space="preserve"> sovraffollamento, </w:t>
      </w:r>
      <w:r w:rsidR="0096219B">
        <w:rPr>
          <w:rFonts w:ascii="Times New Roman" w:hAnsi="Times New Roman"/>
          <w:szCs w:val="24"/>
        </w:rPr>
        <w:t>documentato da certificato dell’autorità competente in data non anteriore ad un anno dalla data di pubblicazione del bando</w:t>
      </w:r>
      <w:r w:rsidR="0096219B">
        <w:rPr>
          <w:rFonts w:ascii="Times New Roman" w:hAnsi="Times New Roman"/>
          <w:szCs w:val="24"/>
        </w:rPr>
        <w:tab/>
      </w:r>
      <w:r w:rsidR="0096219B">
        <w:rPr>
          <w:rFonts w:ascii="Times New Roman" w:hAnsi="Times New Roman"/>
          <w:szCs w:val="24"/>
        </w:rPr>
        <w:tab/>
      </w:r>
      <w:r w:rsidR="0096219B">
        <w:rPr>
          <w:rFonts w:ascii="Times New Roman" w:hAnsi="Times New Roman"/>
          <w:szCs w:val="24"/>
        </w:rPr>
        <w:tab/>
      </w:r>
      <w:r w:rsidR="0096219B">
        <w:rPr>
          <w:rFonts w:ascii="Times New Roman" w:hAnsi="Times New Roman"/>
          <w:szCs w:val="24"/>
        </w:rPr>
        <w:tab/>
      </w:r>
      <w:r w:rsidR="0096219B">
        <w:rPr>
          <w:rFonts w:ascii="Times New Roman" w:hAnsi="Times New Roman"/>
          <w:szCs w:val="24"/>
        </w:rPr>
        <w:tab/>
      </w:r>
      <w:r w:rsidR="0096219B">
        <w:rPr>
          <w:rFonts w:ascii="Times New Roman" w:hAnsi="Times New Roman"/>
          <w:szCs w:val="24"/>
        </w:rPr>
        <w:tab/>
      </w:r>
      <w:r w:rsidR="00DA16AA">
        <w:rPr>
          <w:rFonts w:ascii="Times New Roman" w:hAnsi="Times New Roman"/>
          <w:szCs w:val="24"/>
        </w:rPr>
        <w:tab/>
      </w:r>
      <w:r w:rsidR="0096219B" w:rsidRPr="00BC6696">
        <w:rPr>
          <w:rFonts w:ascii="Times New Roman" w:hAnsi="Times New Roman"/>
          <w:sz w:val="28"/>
          <w:szCs w:val="28"/>
        </w:rPr>
        <w:t>□</w:t>
      </w:r>
    </w:p>
    <w:p w14:paraId="4A44051E" w14:textId="5766888F" w:rsidR="00B823E7" w:rsidRPr="0096219B" w:rsidRDefault="00860FAE" w:rsidP="00531662">
      <w:pPr>
        <w:suppressAutoHyphens w:val="0"/>
        <w:autoSpaceDE w:val="0"/>
        <w:autoSpaceDN w:val="0"/>
        <w:adjustRightInd w:val="0"/>
        <w:jc w:val="left"/>
        <w:rPr>
          <w:rFonts w:ascii="Times New Roman" w:hAnsi="Times New Roman"/>
          <w:sz w:val="28"/>
          <w:szCs w:val="28"/>
        </w:rPr>
      </w:pPr>
      <w:r>
        <w:rPr>
          <w:rFonts w:ascii="Times New Roman" w:eastAsia="Calibri" w:hAnsi="Times New Roman"/>
          <w:szCs w:val="24"/>
          <w:lang w:eastAsia="en-US"/>
        </w:rPr>
        <w:t xml:space="preserve">- </w:t>
      </w:r>
      <w:r w:rsidR="0096219B">
        <w:rPr>
          <w:rFonts w:ascii="Times New Roman" w:eastAsia="Calibri" w:hAnsi="Times New Roman"/>
          <w:szCs w:val="24"/>
          <w:lang w:eastAsia="en-US"/>
        </w:rPr>
        <w:t>alloggio antigienico</w:t>
      </w:r>
      <w:r w:rsidR="0096219B" w:rsidRPr="0096219B">
        <w:rPr>
          <w:rFonts w:ascii="Times New Roman" w:hAnsi="Times New Roman"/>
          <w:sz w:val="28"/>
          <w:szCs w:val="28"/>
        </w:rPr>
        <w:t xml:space="preserve"> </w:t>
      </w:r>
      <w:r w:rsidR="0096219B">
        <w:rPr>
          <w:rFonts w:ascii="Times New Roman" w:hAnsi="Times New Roman"/>
          <w:sz w:val="28"/>
          <w:szCs w:val="28"/>
        </w:rPr>
        <w:tab/>
      </w:r>
      <w:r w:rsidR="0096219B">
        <w:rPr>
          <w:rFonts w:ascii="Times New Roman" w:hAnsi="Times New Roman"/>
          <w:sz w:val="28"/>
          <w:szCs w:val="28"/>
        </w:rPr>
        <w:tab/>
      </w:r>
      <w:r w:rsidR="0058190D">
        <w:rPr>
          <w:rFonts w:ascii="Times New Roman" w:hAnsi="Times New Roman"/>
          <w:sz w:val="28"/>
          <w:szCs w:val="28"/>
        </w:rPr>
        <w:tab/>
      </w:r>
      <w:r w:rsidR="0096219B">
        <w:rPr>
          <w:rFonts w:ascii="Times New Roman" w:hAnsi="Times New Roman"/>
          <w:sz w:val="28"/>
          <w:szCs w:val="28"/>
        </w:rPr>
        <w:tab/>
      </w:r>
      <w:r w:rsidR="0096219B">
        <w:rPr>
          <w:rFonts w:ascii="Times New Roman" w:hAnsi="Times New Roman"/>
          <w:sz w:val="28"/>
          <w:szCs w:val="28"/>
        </w:rPr>
        <w:tab/>
      </w:r>
      <w:r w:rsidR="0096219B">
        <w:rPr>
          <w:rFonts w:ascii="Times New Roman" w:hAnsi="Times New Roman"/>
          <w:sz w:val="28"/>
          <w:szCs w:val="28"/>
        </w:rPr>
        <w:tab/>
      </w:r>
      <w:r w:rsidR="0096219B">
        <w:rPr>
          <w:rFonts w:ascii="Times New Roman" w:hAnsi="Times New Roman"/>
          <w:sz w:val="28"/>
          <w:szCs w:val="28"/>
        </w:rPr>
        <w:tab/>
      </w:r>
      <w:r w:rsidR="0096219B">
        <w:rPr>
          <w:rFonts w:ascii="Times New Roman" w:hAnsi="Times New Roman"/>
          <w:sz w:val="28"/>
          <w:szCs w:val="28"/>
        </w:rPr>
        <w:tab/>
      </w:r>
      <w:r w:rsidR="0096219B">
        <w:rPr>
          <w:rFonts w:ascii="Times New Roman" w:hAnsi="Times New Roman"/>
          <w:sz w:val="28"/>
          <w:szCs w:val="28"/>
        </w:rPr>
        <w:tab/>
      </w:r>
      <w:r w:rsidR="0096219B">
        <w:rPr>
          <w:rFonts w:ascii="Times New Roman" w:hAnsi="Times New Roman"/>
          <w:sz w:val="28"/>
          <w:szCs w:val="28"/>
        </w:rPr>
        <w:tab/>
      </w:r>
      <w:r w:rsidR="0096219B" w:rsidRPr="00BC6696">
        <w:rPr>
          <w:rFonts w:ascii="Times New Roman" w:hAnsi="Times New Roman"/>
          <w:sz w:val="28"/>
          <w:szCs w:val="28"/>
        </w:rPr>
        <w:t>□</w:t>
      </w:r>
    </w:p>
    <w:p w14:paraId="0F61B73C" w14:textId="5BD37861" w:rsidR="00C151AE" w:rsidRDefault="00C151AE" w:rsidP="00531662">
      <w:pPr>
        <w:suppressAutoHyphens w:val="0"/>
        <w:autoSpaceDE w:val="0"/>
        <w:autoSpaceDN w:val="0"/>
        <w:adjustRightInd w:val="0"/>
        <w:jc w:val="left"/>
        <w:rPr>
          <w:rFonts w:ascii="Times New Roman" w:eastAsia="Calibri" w:hAnsi="Times New Roman"/>
          <w:sz w:val="16"/>
          <w:szCs w:val="16"/>
          <w:lang w:eastAsia="en-US"/>
        </w:rPr>
      </w:pPr>
    </w:p>
    <w:p w14:paraId="64DAF88D" w14:textId="0B0530CD" w:rsidR="0096219B" w:rsidRDefault="0096219B" w:rsidP="0096219B">
      <w:pPr>
        <w:suppressAutoHyphens w:val="0"/>
        <w:autoSpaceDE w:val="0"/>
        <w:autoSpaceDN w:val="0"/>
        <w:adjustRightInd w:val="0"/>
        <w:jc w:val="left"/>
        <w:rPr>
          <w:rFonts w:ascii="Times New Roman" w:hAnsi="Times New Roman"/>
          <w:sz w:val="28"/>
          <w:szCs w:val="28"/>
        </w:rPr>
      </w:pPr>
      <w:r w:rsidRPr="00860FAE">
        <w:rPr>
          <w:rFonts w:ascii="Times New Roman" w:eastAsia="Calibri" w:hAnsi="Times New Roman"/>
          <w:szCs w:val="24"/>
          <w:lang w:eastAsia="en-US"/>
        </w:rPr>
        <w:t>2. rilascio di alloggio a seguito di provvedimento esecutivo, non intimato per inadempienza contrattuale, fatte salve le cause di morosità incolpevole previste dalla normativa vigente, o altra condizione che renda impossibile l’uso dell’alloggio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C6696">
        <w:rPr>
          <w:rFonts w:ascii="Times New Roman" w:hAnsi="Times New Roman"/>
          <w:sz w:val="28"/>
          <w:szCs w:val="28"/>
        </w:rPr>
        <w:t>□</w:t>
      </w:r>
    </w:p>
    <w:p w14:paraId="357CC743" w14:textId="0EF52C69" w:rsidR="0096219B" w:rsidRDefault="0096219B" w:rsidP="0096219B">
      <w:pPr>
        <w:suppressAutoHyphens w:val="0"/>
        <w:autoSpaceDE w:val="0"/>
        <w:autoSpaceDN w:val="0"/>
        <w:adjustRightInd w:val="0"/>
        <w:jc w:val="left"/>
        <w:rPr>
          <w:rFonts w:ascii="Times New Roman" w:hAnsi="Times New Roman"/>
          <w:sz w:val="28"/>
          <w:szCs w:val="28"/>
        </w:rPr>
      </w:pPr>
    </w:p>
    <w:p w14:paraId="515B90C1" w14:textId="0AA09C29" w:rsidR="0096219B" w:rsidRDefault="0096219B" w:rsidP="0096219B">
      <w:pPr>
        <w:suppressAutoHyphens w:val="0"/>
        <w:autoSpaceDE w:val="0"/>
        <w:autoSpaceDN w:val="0"/>
        <w:adjustRightInd w:val="0"/>
        <w:jc w:val="left"/>
        <w:rPr>
          <w:rFonts w:ascii="Times New Roman" w:hAnsi="Times New Roman"/>
          <w:sz w:val="28"/>
          <w:szCs w:val="28"/>
        </w:rPr>
      </w:pPr>
      <w:r w:rsidRPr="00860FAE">
        <w:rPr>
          <w:rFonts w:ascii="Times New Roman" w:hAnsi="Times New Roman"/>
          <w:szCs w:val="24"/>
        </w:rPr>
        <w:t>3. mancanza di alloggio da almeno un ann</w:t>
      </w:r>
      <w:r w:rsidR="0058190D">
        <w:rPr>
          <w:rFonts w:ascii="Times New Roman" w:hAnsi="Times New Roman"/>
          <w:szCs w:val="24"/>
        </w:rPr>
        <w:t>o</w:t>
      </w:r>
      <w:r w:rsidRPr="00860FAE">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BC6696">
        <w:rPr>
          <w:rFonts w:ascii="Times New Roman" w:hAnsi="Times New Roman"/>
          <w:sz w:val="28"/>
          <w:szCs w:val="28"/>
        </w:rPr>
        <w:t>□</w:t>
      </w:r>
    </w:p>
    <w:p w14:paraId="5ABDFB00" w14:textId="3F7E28A4" w:rsidR="0096219B" w:rsidRPr="0096219B" w:rsidRDefault="0096219B" w:rsidP="00531662">
      <w:pPr>
        <w:suppressAutoHyphens w:val="0"/>
        <w:autoSpaceDE w:val="0"/>
        <w:autoSpaceDN w:val="0"/>
        <w:adjustRightInd w:val="0"/>
        <w:jc w:val="left"/>
        <w:rPr>
          <w:rFonts w:ascii="Times New Roman" w:eastAsia="Calibri" w:hAnsi="Times New Roman"/>
          <w:szCs w:val="24"/>
          <w:lang w:eastAsia="en-US"/>
        </w:rPr>
      </w:pPr>
    </w:p>
    <w:p w14:paraId="32BF44DA" w14:textId="2ACCEA57" w:rsidR="00531662" w:rsidRDefault="00531662" w:rsidP="00C151AE">
      <w:pPr>
        <w:suppressAutoHyphens w:val="0"/>
        <w:autoSpaceDE w:val="0"/>
        <w:autoSpaceDN w:val="0"/>
        <w:adjustRightInd w:val="0"/>
        <w:rPr>
          <w:rFonts w:ascii="Times New Roman" w:eastAsia="Calibri" w:hAnsi="Times New Roman"/>
          <w:szCs w:val="24"/>
          <w:lang w:eastAsia="en-US"/>
        </w:rPr>
      </w:pPr>
      <w:r w:rsidRPr="00531662">
        <w:rPr>
          <w:rFonts w:ascii="Times New Roman" w:eastAsia="Calibri" w:hAnsi="Times New Roman"/>
          <w:szCs w:val="24"/>
          <w:lang w:eastAsia="en-US"/>
        </w:rPr>
        <w:t>La sussistenza da almeno un anno della situazione di grave disagio abitativo non è richiesta quando la sistemazione precaria derivi da abbandono</w:t>
      </w:r>
      <w:r w:rsidR="00C151AE">
        <w:rPr>
          <w:rFonts w:ascii="Times New Roman" w:eastAsia="Calibri" w:hAnsi="Times New Roman"/>
          <w:szCs w:val="24"/>
          <w:lang w:eastAsia="en-US"/>
        </w:rPr>
        <w:t xml:space="preserve"> </w:t>
      </w:r>
      <w:r w:rsidRPr="00531662">
        <w:rPr>
          <w:rFonts w:ascii="Times New Roman" w:eastAsia="Calibri" w:hAnsi="Times New Roman"/>
          <w:szCs w:val="24"/>
          <w:lang w:eastAsia="en-US"/>
        </w:rPr>
        <w:t>di alloggio a seguito di calamità o di imminente pericolo riconosciuto dalla autorità</w:t>
      </w:r>
      <w:r w:rsidR="00C151AE">
        <w:rPr>
          <w:rFonts w:ascii="Times New Roman" w:eastAsia="Calibri" w:hAnsi="Times New Roman"/>
          <w:szCs w:val="24"/>
          <w:lang w:eastAsia="en-US"/>
        </w:rPr>
        <w:t xml:space="preserve"> </w:t>
      </w:r>
      <w:r w:rsidRPr="00531662">
        <w:rPr>
          <w:rFonts w:ascii="Times New Roman" w:eastAsia="Calibri" w:hAnsi="Times New Roman"/>
          <w:szCs w:val="24"/>
          <w:lang w:eastAsia="en-US"/>
        </w:rPr>
        <w:t>competente, o a seguito di sistemazione precaria derivante dall’esecuzione di un</w:t>
      </w:r>
      <w:r w:rsidR="00C151AE">
        <w:rPr>
          <w:rFonts w:ascii="Times New Roman" w:eastAsia="Calibri" w:hAnsi="Times New Roman"/>
          <w:szCs w:val="24"/>
          <w:lang w:eastAsia="en-US"/>
        </w:rPr>
        <w:t xml:space="preserve"> </w:t>
      </w:r>
      <w:r w:rsidRPr="00531662">
        <w:rPr>
          <w:rFonts w:ascii="Times New Roman" w:eastAsia="Calibri" w:hAnsi="Times New Roman"/>
          <w:szCs w:val="24"/>
          <w:lang w:eastAsia="en-US"/>
        </w:rPr>
        <w:t>provvedimento di rilascio non intimato per inadempienza contrattuale.</w:t>
      </w:r>
    </w:p>
    <w:p w14:paraId="6EC120AE" w14:textId="77777777" w:rsidR="00C151AE" w:rsidRPr="00CC08B2" w:rsidRDefault="00C151AE" w:rsidP="00C151AE">
      <w:pPr>
        <w:suppressAutoHyphens w:val="0"/>
        <w:autoSpaceDE w:val="0"/>
        <w:autoSpaceDN w:val="0"/>
        <w:adjustRightInd w:val="0"/>
        <w:rPr>
          <w:rFonts w:ascii="Times New Roman" w:eastAsia="Calibri" w:hAnsi="Times New Roman"/>
          <w:sz w:val="16"/>
          <w:szCs w:val="16"/>
          <w:lang w:eastAsia="en-US"/>
        </w:rPr>
      </w:pPr>
    </w:p>
    <w:p w14:paraId="676B6D14" w14:textId="77777777" w:rsidR="00310A14" w:rsidRPr="003943AD" w:rsidRDefault="00310A14" w:rsidP="00310A14">
      <w:pPr>
        <w:autoSpaceDE w:val="0"/>
        <w:autoSpaceDN w:val="0"/>
        <w:adjustRightInd w:val="0"/>
        <w:spacing w:line="240" w:lineRule="atLeast"/>
        <w:rPr>
          <w:rFonts w:ascii="Times New Roman" w:hAnsi="Times New Roman"/>
          <w:szCs w:val="24"/>
        </w:rPr>
      </w:pPr>
      <w:r w:rsidRPr="003943AD">
        <w:rPr>
          <w:rFonts w:ascii="Times New Roman" w:hAnsi="Times New Roman"/>
          <w:b/>
          <w:bCs/>
          <w:szCs w:val="24"/>
        </w:rPr>
        <w:t>Trattamento dati personali</w:t>
      </w:r>
    </w:p>
    <w:p w14:paraId="1F448823" w14:textId="77777777" w:rsidR="00310A14" w:rsidRPr="003943AD" w:rsidRDefault="00310A14" w:rsidP="00310A14">
      <w:pPr>
        <w:rPr>
          <w:rFonts w:ascii="Times New Roman" w:hAnsi="Times New Roman"/>
          <w:szCs w:val="24"/>
        </w:rPr>
      </w:pPr>
      <w:r w:rsidRPr="003943AD">
        <w:rPr>
          <w:rFonts w:ascii="Times New Roman" w:hAnsi="Times New Roman"/>
          <w:szCs w:val="24"/>
        </w:rPr>
        <w:t>Ai sensi del D.P.R. 487/1994 e del Regolamento UE 2016/679 del 27 aprile 2016 (regolamento generale sulla protezione dei dati, indicato con la sigla GDPR) si informa che i dati forniti sono necessari per l’espletamento della procedura in oggetto. Il mancato, inesatto o incompleto conferimento dei dati ha come conseguenza l’impossibilità di proseguire o concludere il procedimento attivato dagli interessati, che, di conseguenza e a seconda dei casi, potrà essere sospeso, interrotto, archiviato o avrà esito negativo. I dati forniti saranno utilizzati per tutti gli adempimenti connessi alla procedura cui si riferiscono. Verranno raccolti, elaborati e archiviati, tramite supporti informatici e comunicati a tutto il personale dipendente di questa Amministrazione coinvolto nel procedimento.</w:t>
      </w:r>
    </w:p>
    <w:p w14:paraId="23276176" w14:textId="77777777" w:rsidR="00310A14" w:rsidRPr="003943AD" w:rsidRDefault="00310A14" w:rsidP="00310A14">
      <w:pPr>
        <w:rPr>
          <w:rFonts w:ascii="Times New Roman" w:hAnsi="Times New Roman"/>
          <w:szCs w:val="24"/>
        </w:rPr>
      </w:pPr>
      <w:r w:rsidRPr="003943AD">
        <w:rPr>
          <w:rFonts w:ascii="Times New Roman" w:hAnsi="Times New Roman"/>
          <w:szCs w:val="24"/>
        </w:rPr>
        <w:t>L’interessato che ritiene che il trattamento dei dati operato dal Comune di Bardolino abbia violato le disposizioni del Regolamento UE, può proporre reclamo all’Autorità Garante per la protezione dei dati personali, in base all’articolo 77 del GDPR.</w:t>
      </w:r>
    </w:p>
    <w:p w14:paraId="38D2AEEE" w14:textId="77777777" w:rsidR="00310A14" w:rsidRPr="003943AD" w:rsidRDefault="00310A14" w:rsidP="00310A14">
      <w:pPr>
        <w:rPr>
          <w:rFonts w:ascii="Times New Roman" w:hAnsi="Times New Roman"/>
          <w:szCs w:val="24"/>
        </w:rPr>
      </w:pPr>
      <w:r w:rsidRPr="003943AD">
        <w:rPr>
          <w:rFonts w:ascii="Times New Roman" w:hAnsi="Times New Roman"/>
          <w:szCs w:val="24"/>
        </w:rPr>
        <w:lastRenderedPageBreak/>
        <w:t>L’interessato che ritiene che il trattamento dei dati operato dal Comune di Bardolino abbia violato i diritti di cui gode in base al Regolamento UE, può ricorrere all’Autorità Giudiziaria, in base all’articolo 79 del GDPR.</w:t>
      </w:r>
    </w:p>
    <w:p w14:paraId="058DA9BF" w14:textId="77777777" w:rsidR="00310A14" w:rsidRPr="003943AD" w:rsidRDefault="00310A14" w:rsidP="00310A14">
      <w:pPr>
        <w:autoSpaceDE w:val="0"/>
        <w:autoSpaceDN w:val="0"/>
        <w:adjustRightInd w:val="0"/>
        <w:rPr>
          <w:rFonts w:ascii="Times New Roman" w:hAnsi="Times New Roman"/>
          <w:szCs w:val="24"/>
        </w:rPr>
      </w:pPr>
      <w:r w:rsidRPr="003943AD">
        <w:rPr>
          <w:rFonts w:ascii="Times New Roman" w:hAnsi="Times New Roman"/>
          <w:szCs w:val="24"/>
        </w:rPr>
        <w:t>Ai sensi dell’art. 13 del Regolamento (UE) 2016/679 (di seguito GDPR) si informano i candidati che:</w:t>
      </w:r>
    </w:p>
    <w:p w14:paraId="26B5AA3A" w14:textId="77777777" w:rsidR="00310A14" w:rsidRPr="003943AD" w:rsidRDefault="00310A14" w:rsidP="00310A14">
      <w:pPr>
        <w:autoSpaceDE w:val="0"/>
        <w:autoSpaceDN w:val="0"/>
        <w:adjustRightInd w:val="0"/>
        <w:rPr>
          <w:rFonts w:ascii="Times New Roman" w:hAnsi="Times New Roman"/>
          <w:szCs w:val="24"/>
        </w:rPr>
      </w:pPr>
      <w:r w:rsidRPr="003943AD">
        <w:rPr>
          <w:rFonts w:ascii="Times New Roman" w:hAnsi="Times New Roman"/>
          <w:szCs w:val="24"/>
        </w:rPr>
        <w:t xml:space="preserve">Il Titolare del trattamento è il Comune di Bardolino, nella persona del Sindaco pro tempore, con sede in Bardolino, Piazzetta San Gervaso 1, pec: comune.bardolino@legalmail.it </w:t>
      </w:r>
    </w:p>
    <w:p w14:paraId="2250427F" w14:textId="77777777" w:rsidR="00310A14" w:rsidRPr="003943AD" w:rsidRDefault="00310A14" w:rsidP="00310A14">
      <w:pPr>
        <w:autoSpaceDE w:val="0"/>
        <w:autoSpaceDN w:val="0"/>
        <w:adjustRightInd w:val="0"/>
        <w:rPr>
          <w:rFonts w:ascii="Times New Roman" w:hAnsi="Times New Roman"/>
          <w:szCs w:val="24"/>
        </w:rPr>
      </w:pPr>
      <w:r w:rsidRPr="003943AD">
        <w:rPr>
          <w:rFonts w:ascii="Times New Roman" w:hAnsi="Times New Roman"/>
          <w:szCs w:val="24"/>
        </w:rPr>
        <w:t xml:space="preserve">Il Responsabile del trattamento è il Responsabile dell’Area Amministrativa del Comune di Bardolino, Piazzetta San Gervaso, 1. </w:t>
      </w:r>
    </w:p>
    <w:p w14:paraId="7C13CA4A" w14:textId="77777777" w:rsidR="00310A14" w:rsidRDefault="00310A14" w:rsidP="00310A14">
      <w:pPr>
        <w:suppressAutoHyphens w:val="0"/>
        <w:autoSpaceDE w:val="0"/>
        <w:autoSpaceDN w:val="0"/>
        <w:adjustRightInd w:val="0"/>
        <w:jc w:val="left"/>
        <w:rPr>
          <w:rFonts w:ascii="Times New Roman" w:eastAsia="Calibri" w:hAnsi="Times New Roman"/>
          <w:b/>
          <w:bCs/>
          <w:szCs w:val="24"/>
          <w:lang w:eastAsia="en-US"/>
        </w:rPr>
      </w:pPr>
    </w:p>
    <w:p w14:paraId="1E447604" w14:textId="77777777" w:rsidR="00310A14" w:rsidRPr="003943AD" w:rsidRDefault="00310A14" w:rsidP="003943AD">
      <w:pPr>
        <w:rPr>
          <w:rFonts w:ascii="Times New Roman" w:hAnsi="Times New Roman"/>
          <w:szCs w:val="24"/>
        </w:rPr>
      </w:pPr>
      <w:r w:rsidRPr="003943AD">
        <w:rPr>
          <w:rFonts w:ascii="Times New Roman" w:hAnsi="Times New Roman"/>
          <w:szCs w:val="24"/>
        </w:rPr>
        <w:t>ALLEGATI</w:t>
      </w:r>
    </w:p>
    <w:p w14:paraId="4370381E" w14:textId="40C1076B" w:rsidR="00310A14" w:rsidRPr="003943AD" w:rsidRDefault="00310A14" w:rsidP="003943AD">
      <w:pPr>
        <w:rPr>
          <w:rFonts w:ascii="Times New Roman" w:hAnsi="Times New Roman"/>
          <w:szCs w:val="24"/>
        </w:rPr>
      </w:pPr>
      <w:r w:rsidRPr="003943AD">
        <w:rPr>
          <w:rFonts w:ascii="Times New Roman" w:hAnsi="Times New Roman"/>
          <w:szCs w:val="24"/>
        </w:rPr>
        <w:t xml:space="preserve">Si presentano </w:t>
      </w:r>
      <w:r w:rsidR="0058190D">
        <w:rPr>
          <w:rFonts w:ascii="Times New Roman" w:hAnsi="Times New Roman"/>
          <w:szCs w:val="24"/>
        </w:rPr>
        <w:t xml:space="preserve">i </w:t>
      </w:r>
      <w:r w:rsidRPr="003943AD">
        <w:rPr>
          <w:rFonts w:ascii="Times New Roman" w:hAnsi="Times New Roman"/>
          <w:szCs w:val="24"/>
        </w:rPr>
        <w:t>seguenti documenti obbligatori:</w:t>
      </w:r>
    </w:p>
    <w:p w14:paraId="4578A98A" w14:textId="2FCF90EB" w:rsidR="00552026" w:rsidRPr="003943AD" w:rsidRDefault="00310A14" w:rsidP="003943AD">
      <w:pPr>
        <w:rPr>
          <w:rFonts w:ascii="Times New Roman" w:hAnsi="Times New Roman"/>
          <w:szCs w:val="24"/>
        </w:rPr>
      </w:pPr>
      <w:r w:rsidRPr="00193D15">
        <w:rPr>
          <w:rFonts w:ascii="Times New Roman" w:hAnsi="Times New Roman"/>
          <w:b/>
          <w:bCs/>
          <w:szCs w:val="24"/>
        </w:rPr>
        <w:t>a)</w:t>
      </w:r>
      <w:r w:rsidRPr="003943AD">
        <w:rPr>
          <w:rFonts w:ascii="Times New Roman" w:hAnsi="Times New Roman"/>
          <w:szCs w:val="24"/>
        </w:rPr>
        <w:t xml:space="preserve"> </w:t>
      </w:r>
      <w:r w:rsidR="0058190D">
        <w:rPr>
          <w:rFonts w:ascii="Times New Roman" w:hAnsi="Times New Roman"/>
          <w:szCs w:val="24"/>
        </w:rPr>
        <w:t>l</w:t>
      </w:r>
      <w:r w:rsidR="00552026" w:rsidRPr="003943AD">
        <w:rPr>
          <w:rFonts w:ascii="Times New Roman" w:hAnsi="Times New Roman"/>
          <w:szCs w:val="24"/>
        </w:rPr>
        <w:t xml:space="preserve">e dichiarazioni relative al possesso dei requisiti di cui ai commi 1 e 2 dell’art. 25 della legge regionale 3 novembre 2017, n. 39 da parte del richiedente e dei requisiti di cui alle lettere b), c), d) ed f) del comma 2 del medesimo articolo da parte dei componenti il suo nucleo familiare, sono attestati mediante dichiarazione sostitutiva ai sensi dell’art. 47 del D.P.R. 28.12.2000, n. 445. Il requisito di cui al comma 2, lettera e) dell’art. 25 della legge regionale 3 novembre 2017, n. 39, deve essere documentato con una dichiarazione unica sostitutiva ISEE </w:t>
      </w:r>
      <w:r w:rsidR="00845488">
        <w:rPr>
          <w:rFonts w:ascii="Times New Roman" w:hAnsi="Times New Roman"/>
          <w:szCs w:val="24"/>
        </w:rPr>
        <w:t>anno corrente.</w:t>
      </w:r>
    </w:p>
    <w:p w14:paraId="1692C480" w14:textId="7BE0C506" w:rsidR="00310A14" w:rsidRPr="0058190D" w:rsidRDefault="00310A14" w:rsidP="003943AD">
      <w:pPr>
        <w:rPr>
          <w:rFonts w:ascii="Times New Roman" w:hAnsi="Times New Roman"/>
          <w:bCs/>
          <w:szCs w:val="24"/>
        </w:rPr>
      </w:pPr>
      <w:r w:rsidRPr="00193D15">
        <w:rPr>
          <w:rFonts w:ascii="Times New Roman" w:hAnsi="Times New Roman"/>
          <w:b/>
          <w:bCs/>
          <w:szCs w:val="24"/>
        </w:rPr>
        <w:t>b)</w:t>
      </w:r>
      <w:r w:rsidRPr="003943AD">
        <w:rPr>
          <w:rFonts w:ascii="Times New Roman" w:hAnsi="Times New Roman"/>
          <w:szCs w:val="24"/>
        </w:rPr>
        <w:t xml:space="preserve"> dichiarazione del richiedente e dei componenti il nucleo familiare in cui si attesti </w:t>
      </w:r>
      <w:r w:rsidR="0058190D">
        <w:rPr>
          <w:rFonts w:ascii="Times New Roman" w:hAnsi="Times New Roman"/>
          <w:szCs w:val="24"/>
        </w:rPr>
        <w:t xml:space="preserve">di </w:t>
      </w:r>
      <w:r w:rsidR="0058190D" w:rsidRPr="0058190D">
        <w:rPr>
          <w:rFonts w:ascii="Times New Roman" w:hAnsi="Times New Roman"/>
          <w:bCs/>
        </w:rPr>
        <w:t>non essere titolari di diritti di proprietà, di usufrutto, di uso e di abitazione su immobili adeguati alle esigenze del nucleo familiare ubicati nel territorio nazionale o all'estero. A tal fine non si considerano la proprietà o altri diritti reali di godimento relativi alla casa coniugale in cui risiedono i figli, se quest'ultima è stata assegnata al coniuge in sede di separazione o divorzio o comunque non è in disponibilità del soggetto richiedente, fermo restando quanto stabilito dalla legge 20 maggio 2016, n.76 "Regolamentazione delle unioni civili tra persone dello stesso sesso e disciplina delle convivenze"</w:t>
      </w:r>
      <w:r w:rsidR="0058190D">
        <w:rPr>
          <w:rFonts w:ascii="Times New Roman" w:hAnsi="Times New Roman"/>
          <w:bCs/>
        </w:rPr>
        <w:t>.</w:t>
      </w:r>
    </w:p>
    <w:p w14:paraId="178925F0" w14:textId="77777777" w:rsidR="00993279" w:rsidRPr="003943AD" w:rsidRDefault="00993279" w:rsidP="003943AD">
      <w:pPr>
        <w:rPr>
          <w:rFonts w:ascii="Times New Roman" w:hAnsi="Times New Roman"/>
          <w:szCs w:val="24"/>
        </w:rPr>
      </w:pPr>
    </w:p>
    <w:p w14:paraId="219B5AD2" w14:textId="567F6C7E" w:rsidR="003943AD" w:rsidRDefault="00531662" w:rsidP="003943AD">
      <w:pPr>
        <w:rPr>
          <w:rFonts w:ascii="Times New Roman" w:hAnsi="Times New Roman"/>
          <w:szCs w:val="24"/>
        </w:rPr>
      </w:pPr>
      <w:r w:rsidRPr="003943AD">
        <w:rPr>
          <w:rFonts w:ascii="Times New Roman" w:hAnsi="Times New Roman"/>
          <w:szCs w:val="24"/>
        </w:rPr>
        <w:t>Il richiedente che intenda ottenere il riconoscimento dei punteggi di selezione, dovrà</w:t>
      </w:r>
      <w:r w:rsidR="00993279" w:rsidRPr="003943AD">
        <w:rPr>
          <w:rFonts w:ascii="Times New Roman" w:hAnsi="Times New Roman"/>
          <w:szCs w:val="24"/>
        </w:rPr>
        <w:t xml:space="preserve"> </w:t>
      </w:r>
      <w:r w:rsidRPr="003943AD">
        <w:rPr>
          <w:rFonts w:ascii="Times New Roman" w:hAnsi="Times New Roman"/>
          <w:szCs w:val="24"/>
        </w:rPr>
        <w:t xml:space="preserve">produrre </w:t>
      </w:r>
      <w:r w:rsidR="00993279" w:rsidRPr="003943AD">
        <w:rPr>
          <w:rFonts w:ascii="Times New Roman" w:hAnsi="Times New Roman"/>
          <w:szCs w:val="24"/>
        </w:rPr>
        <w:t>la seguente documentazione:</w:t>
      </w:r>
    </w:p>
    <w:p w14:paraId="2B4839A0" w14:textId="760BE3CE" w:rsidR="003943AD" w:rsidRDefault="003943AD" w:rsidP="003943AD">
      <w:pPr>
        <w:pStyle w:val="Paragrafoelenco"/>
        <w:numPr>
          <w:ilvl w:val="0"/>
          <w:numId w:val="11"/>
        </w:numPr>
        <w:rPr>
          <w:rFonts w:ascii="Times New Roman" w:hAnsi="Times New Roman"/>
          <w:szCs w:val="24"/>
        </w:rPr>
      </w:pPr>
      <w:r w:rsidRPr="003943AD">
        <w:rPr>
          <w:rFonts w:ascii="Times New Roman" w:hAnsi="Times New Roman"/>
          <w:szCs w:val="24"/>
        </w:rPr>
        <w:t>documentazione attestante le condizioni di anti</w:t>
      </w:r>
      <w:r w:rsidR="000033BC">
        <w:rPr>
          <w:rFonts w:ascii="Times New Roman" w:hAnsi="Times New Roman"/>
          <w:szCs w:val="24"/>
        </w:rPr>
        <w:t>-i</w:t>
      </w:r>
      <w:r w:rsidRPr="003943AD">
        <w:rPr>
          <w:rFonts w:ascii="Times New Roman" w:hAnsi="Times New Roman"/>
          <w:szCs w:val="24"/>
        </w:rPr>
        <w:t>gienicità, sovraffollamento dell’alloggio occupato o la presenza di barriere architettoniche in alloggio occupato da portatori di handicap motorio;</w:t>
      </w:r>
    </w:p>
    <w:p w14:paraId="38C4FE59" w14:textId="77777777" w:rsidR="003943AD" w:rsidRDefault="003943AD" w:rsidP="003943AD">
      <w:pPr>
        <w:pStyle w:val="Paragrafoelenco"/>
        <w:numPr>
          <w:ilvl w:val="0"/>
          <w:numId w:val="11"/>
        </w:numPr>
        <w:rPr>
          <w:rFonts w:ascii="Times New Roman" w:hAnsi="Times New Roman"/>
          <w:szCs w:val="24"/>
        </w:rPr>
      </w:pPr>
      <w:r w:rsidRPr="003943AD">
        <w:rPr>
          <w:rFonts w:ascii="Times New Roman" w:hAnsi="Times New Roman"/>
          <w:szCs w:val="24"/>
        </w:rPr>
        <w:t>documentazione attestante il matrimonio o dichiarazione di impegno a contrarre matrimonio per nubendi, fermo restando quanto stabilito dalla legge 20 maggio 2016, n. 76;</w:t>
      </w:r>
    </w:p>
    <w:p w14:paraId="12181DF8" w14:textId="6A529898" w:rsidR="003943AD" w:rsidRDefault="003943AD" w:rsidP="003943AD">
      <w:pPr>
        <w:pStyle w:val="Paragrafoelenco"/>
        <w:numPr>
          <w:ilvl w:val="0"/>
          <w:numId w:val="11"/>
        </w:numPr>
        <w:rPr>
          <w:rFonts w:ascii="Times New Roman" w:hAnsi="Times New Roman"/>
          <w:szCs w:val="24"/>
        </w:rPr>
      </w:pPr>
      <w:r w:rsidRPr="003943AD">
        <w:rPr>
          <w:rFonts w:ascii="Times New Roman" w:hAnsi="Times New Roman"/>
          <w:szCs w:val="24"/>
        </w:rPr>
        <w:t>documentazione attestante la presenza di portatori di handicap nel nucleo familiare rilasciato da parte degli organi competenti;</w:t>
      </w:r>
    </w:p>
    <w:p w14:paraId="596918BC" w14:textId="54DA817B" w:rsidR="003943AD" w:rsidRDefault="003943AD" w:rsidP="003943AD">
      <w:pPr>
        <w:pStyle w:val="Paragrafoelenco"/>
        <w:numPr>
          <w:ilvl w:val="0"/>
          <w:numId w:val="11"/>
        </w:numPr>
        <w:rPr>
          <w:rFonts w:ascii="Times New Roman" w:hAnsi="Times New Roman"/>
          <w:szCs w:val="24"/>
        </w:rPr>
      </w:pPr>
      <w:r w:rsidRPr="003943AD">
        <w:rPr>
          <w:rFonts w:ascii="Times New Roman" w:hAnsi="Times New Roman"/>
          <w:szCs w:val="24"/>
        </w:rPr>
        <w:t>provvedimento esecutivo di rilascio dell’alloggio, non intimato per inadempienza contrattuale</w:t>
      </w:r>
      <w:r>
        <w:rPr>
          <w:rFonts w:ascii="Times New Roman" w:hAnsi="Times New Roman"/>
          <w:szCs w:val="24"/>
        </w:rPr>
        <w:t>;</w:t>
      </w:r>
    </w:p>
    <w:p w14:paraId="03152848" w14:textId="0BDD13DE" w:rsidR="003943AD" w:rsidRDefault="003943AD" w:rsidP="003943AD">
      <w:pPr>
        <w:pStyle w:val="Paragrafoelenco"/>
        <w:numPr>
          <w:ilvl w:val="0"/>
          <w:numId w:val="11"/>
        </w:numPr>
        <w:rPr>
          <w:rFonts w:ascii="Times New Roman" w:hAnsi="Times New Roman"/>
          <w:szCs w:val="24"/>
        </w:rPr>
      </w:pPr>
      <w:r w:rsidRPr="003943AD">
        <w:rPr>
          <w:rFonts w:ascii="Times New Roman" w:hAnsi="Times New Roman"/>
          <w:szCs w:val="24"/>
        </w:rPr>
        <w:t>verbale di conciliazione giudiziaria;</w:t>
      </w:r>
    </w:p>
    <w:p w14:paraId="3514915E" w14:textId="62E390BD" w:rsidR="003943AD" w:rsidRPr="003943AD" w:rsidRDefault="003943AD" w:rsidP="003943AD">
      <w:pPr>
        <w:pStyle w:val="Paragrafoelenco"/>
        <w:numPr>
          <w:ilvl w:val="0"/>
          <w:numId w:val="11"/>
        </w:numPr>
        <w:rPr>
          <w:rFonts w:ascii="Times New Roman" w:hAnsi="Times New Roman"/>
          <w:szCs w:val="24"/>
        </w:rPr>
      </w:pPr>
      <w:r w:rsidRPr="003943AD">
        <w:rPr>
          <w:rFonts w:ascii="Times New Roman" w:hAnsi="Times New Roman"/>
          <w:szCs w:val="24"/>
        </w:rPr>
        <w:t>ordinanza di sgombero.</w:t>
      </w:r>
    </w:p>
    <w:p w14:paraId="5AC674CA" w14:textId="5DB6FEF6" w:rsidR="00A035BE" w:rsidRPr="00531662" w:rsidRDefault="00F10FF4" w:rsidP="00A035BE">
      <w:pPr>
        <w:pStyle w:val="Rientrocorpodeltesto3"/>
        <w:tabs>
          <w:tab w:val="left" w:pos="0"/>
        </w:tabs>
        <w:ind w:left="0" w:firstLine="0"/>
        <w:rPr>
          <w:rFonts w:ascii="Times New Roman" w:hAnsi="Times New Roman"/>
          <w:szCs w:val="24"/>
        </w:rPr>
      </w:pPr>
      <w:r>
        <w:rPr>
          <w:rFonts w:ascii="Times New Roman" w:hAnsi="Times New Roman"/>
          <w:szCs w:val="24"/>
        </w:rPr>
        <w:t>Bardolino, il ________________</w:t>
      </w:r>
    </w:p>
    <w:p w14:paraId="22FF8C08" w14:textId="77777777" w:rsidR="000033BC" w:rsidRDefault="000033BC" w:rsidP="000033BC">
      <w:pPr>
        <w:pStyle w:val="Rientrocorpodeltesto3"/>
        <w:ind w:left="5103" w:firstLine="0"/>
        <w:jc w:val="center"/>
        <w:rPr>
          <w:rFonts w:ascii="Times New Roman" w:hAnsi="Times New Roman"/>
          <w:szCs w:val="24"/>
        </w:rPr>
      </w:pPr>
      <w:r w:rsidRPr="00531662">
        <w:rPr>
          <w:rFonts w:ascii="Times New Roman" w:hAnsi="Times New Roman"/>
          <w:szCs w:val="24"/>
        </w:rPr>
        <w:t>F</w:t>
      </w:r>
      <w:r w:rsidR="000D5268" w:rsidRPr="00531662">
        <w:rPr>
          <w:rFonts w:ascii="Times New Roman" w:hAnsi="Times New Roman"/>
          <w:szCs w:val="24"/>
        </w:rPr>
        <w:t>irma</w:t>
      </w:r>
      <w:r>
        <w:rPr>
          <w:rFonts w:ascii="Times New Roman" w:hAnsi="Times New Roman"/>
          <w:szCs w:val="24"/>
        </w:rPr>
        <w:t xml:space="preserve"> leggibile</w:t>
      </w:r>
    </w:p>
    <w:p w14:paraId="4561F901" w14:textId="4F348304" w:rsidR="00185A5D" w:rsidRDefault="00310A14" w:rsidP="000033BC">
      <w:pPr>
        <w:pStyle w:val="Rientrocorpodeltesto3"/>
        <w:ind w:left="5103" w:firstLine="0"/>
        <w:jc w:val="center"/>
        <w:rPr>
          <w:rFonts w:ascii="Times New Roman" w:hAnsi="Times New Roman"/>
          <w:szCs w:val="24"/>
        </w:rPr>
      </w:pPr>
      <w:r>
        <w:rPr>
          <w:rFonts w:ascii="Times New Roman" w:hAnsi="Times New Roman"/>
          <w:szCs w:val="24"/>
        </w:rPr>
        <w:t>___________________________________</w:t>
      </w:r>
    </w:p>
    <w:p w14:paraId="5A9A74FA" w14:textId="6A3BD8E1" w:rsidR="00185A5D" w:rsidRPr="000033BC" w:rsidRDefault="00392DED" w:rsidP="00185A5D">
      <w:pPr>
        <w:pStyle w:val="Rientrocorpodeltesto3"/>
        <w:numPr>
          <w:ilvl w:val="0"/>
          <w:numId w:val="10"/>
        </w:numPr>
        <w:rPr>
          <w:rFonts w:ascii="Times New Roman" w:hAnsi="Times New Roman"/>
          <w:sz w:val="22"/>
          <w:szCs w:val="22"/>
        </w:rPr>
      </w:pPr>
      <w:r>
        <w:rPr>
          <w:rFonts w:ascii="Times New Roman" w:hAnsi="Times New Roman"/>
          <w:sz w:val="22"/>
          <w:szCs w:val="22"/>
        </w:rPr>
        <w:t>a</w:t>
      </w:r>
      <w:r w:rsidR="00185A5D" w:rsidRPr="000033BC">
        <w:rPr>
          <w:rFonts w:ascii="Times New Roman" w:hAnsi="Times New Roman"/>
          <w:sz w:val="22"/>
          <w:szCs w:val="22"/>
        </w:rPr>
        <w:t>llegare fotocopia di un documento di identità</w:t>
      </w:r>
    </w:p>
    <w:sectPr w:rsidR="00185A5D" w:rsidRPr="000033BC" w:rsidSect="00392DED">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EB136" w14:textId="77777777" w:rsidR="001D42C9" w:rsidRDefault="001D42C9" w:rsidP="000D5268">
      <w:r>
        <w:separator/>
      </w:r>
    </w:p>
  </w:endnote>
  <w:endnote w:type="continuationSeparator" w:id="0">
    <w:p w14:paraId="0CD97EA5" w14:textId="77777777" w:rsidR="001D42C9" w:rsidRDefault="001D42C9" w:rsidP="000D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7DF3" w14:textId="77777777" w:rsidR="001D42C9" w:rsidRDefault="001D42C9" w:rsidP="000D5268">
      <w:r>
        <w:separator/>
      </w:r>
    </w:p>
  </w:footnote>
  <w:footnote w:type="continuationSeparator" w:id="0">
    <w:p w14:paraId="46B93528" w14:textId="77777777" w:rsidR="001D42C9" w:rsidRDefault="001D42C9" w:rsidP="000D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34B4"/>
    <w:multiLevelType w:val="hybridMultilevel"/>
    <w:tmpl w:val="22CC4094"/>
    <w:lvl w:ilvl="0" w:tplc="5F969A5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11F77"/>
    <w:multiLevelType w:val="hybridMultilevel"/>
    <w:tmpl w:val="978EA99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F5F35C1"/>
    <w:multiLevelType w:val="hybridMultilevel"/>
    <w:tmpl w:val="BF7806EA"/>
    <w:lvl w:ilvl="0" w:tplc="04100007">
      <w:start w:val="1"/>
      <w:numFmt w:val="bullet"/>
      <w:lvlText w:val=""/>
      <w:lvlJc w:val="left"/>
      <w:pPr>
        <w:tabs>
          <w:tab w:val="num" w:pos="1350"/>
        </w:tabs>
        <w:ind w:left="135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42B3D40"/>
    <w:multiLevelType w:val="hybridMultilevel"/>
    <w:tmpl w:val="3AB0DEA2"/>
    <w:lvl w:ilvl="0" w:tplc="6168300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7F5BD6"/>
    <w:multiLevelType w:val="hybridMultilevel"/>
    <w:tmpl w:val="47D66D80"/>
    <w:lvl w:ilvl="0" w:tplc="D7488E3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4639F2"/>
    <w:multiLevelType w:val="hybridMultilevel"/>
    <w:tmpl w:val="56CE9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BD6252"/>
    <w:multiLevelType w:val="hybridMultilevel"/>
    <w:tmpl w:val="568A4CD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576C61"/>
    <w:multiLevelType w:val="hybridMultilevel"/>
    <w:tmpl w:val="7D2A5978"/>
    <w:lvl w:ilvl="0" w:tplc="15329A9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877299"/>
    <w:multiLevelType w:val="hybridMultilevel"/>
    <w:tmpl w:val="15B2AF78"/>
    <w:lvl w:ilvl="0" w:tplc="EF067B00">
      <w:start w:val="1"/>
      <w:numFmt w:val="lowerLetter"/>
      <w:lvlText w:val="%1)"/>
      <w:lvlJc w:val="left"/>
      <w:pPr>
        <w:ind w:left="720" w:hanging="360"/>
      </w:pPr>
      <w:rPr>
        <w:b/>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7DA32654"/>
    <w:multiLevelType w:val="hybridMultilevel"/>
    <w:tmpl w:val="378E8F90"/>
    <w:lvl w:ilvl="0" w:tplc="92EE4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0183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2233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576457">
    <w:abstractNumId w:val="1"/>
  </w:num>
  <w:num w:numId="4" w16cid:durableId="754278257">
    <w:abstractNumId w:val="2"/>
  </w:num>
  <w:num w:numId="5" w16cid:durableId="458649204">
    <w:abstractNumId w:val="9"/>
  </w:num>
  <w:num w:numId="6" w16cid:durableId="283118470">
    <w:abstractNumId w:val="0"/>
  </w:num>
  <w:num w:numId="7" w16cid:durableId="460803046">
    <w:abstractNumId w:val="5"/>
  </w:num>
  <w:num w:numId="8" w16cid:durableId="1674406159">
    <w:abstractNumId w:val="3"/>
  </w:num>
  <w:num w:numId="9" w16cid:durableId="685910267">
    <w:abstractNumId w:val="4"/>
  </w:num>
  <w:num w:numId="10" w16cid:durableId="575944234">
    <w:abstractNumId w:val="6"/>
  </w:num>
  <w:num w:numId="11" w16cid:durableId="194925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C1"/>
    <w:rsid w:val="000033BC"/>
    <w:rsid w:val="00092F71"/>
    <w:rsid w:val="000D5268"/>
    <w:rsid w:val="0011593B"/>
    <w:rsid w:val="00120749"/>
    <w:rsid w:val="00167A34"/>
    <w:rsid w:val="00185A5D"/>
    <w:rsid w:val="00193D15"/>
    <w:rsid w:val="001D42C9"/>
    <w:rsid w:val="002101B8"/>
    <w:rsid w:val="00220E8C"/>
    <w:rsid w:val="0025738B"/>
    <w:rsid w:val="00310A14"/>
    <w:rsid w:val="00392DED"/>
    <w:rsid w:val="003943AD"/>
    <w:rsid w:val="003E5AC3"/>
    <w:rsid w:val="004522E0"/>
    <w:rsid w:val="004623F3"/>
    <w:rsid w:val="004A64C1"/>
    <w:rsid w:val="005050EC"/>
    <w:rsid w:val="00531662"/>
    <w:rsid w:val="00552026"/>
    <w:rsid w:val="005603AA"/>
    <w:rsid w:val="0058190D"/>
    <w:rsid w:val="00607607"/>
    <w:rsid w:val="00637CCC"/>
    <w:rsid w:val="006B740E"/>
    <w:rsid w:val="006D3B65"/>
    <w:rsid w:val="006E6E99"/>
    <w:rsid w:val="007105AF"/>
    <w:rsid w:val="0073596B"/>
    <w:rsid w:val="007C6A07"/>
    <w:rsid w:val="008447F6"/>
    <w:rsid w:val="00845488"/>
    <w:rsid w:val="008466EF"/>
    <w:rsid w:val="00860FAE"/>
    <w:rsid w:val="00887CE9"/>
    <w:rsid w:val="008B1768"/>
    <w:rsid w:val="008D2796"/>
    <w:rsid w:val="0091567E"/>
    <w:rsid w:val="0096219B"/>
    <w:rsid w:val="00993279"/>
    <w:rsid w:val="00A035BE"/>
    <w:rsid w:val="00A7780E"/>
    <w:rsid w:val="00AE79C0"/>
    <w:rsid w:val="00B062F7"/>
    <w:rsid w:val="00B11364"/>
    <w:rsid w:val="00B823E7"/>
    <w:rsid w:val="00BC6696"/>
    <w:rsid w:val="00C151AE"/>
    <w:rsid w:val="00CC08B2"/>
    <w:rsid w:val="00CF3B2C"/>
    <w:rsid w:val="00D80EDB"/>
    <w:rsid w:val="00DA16AA"/>
    <w:rsid w:val="00E41A2E"/>
    <w:rsid w:val="00E46476"/>
    <w:rsid w:val="00E47998"/>
    <w:rsid w:val="00E654D2"/>
    <w:rsid w:val="00F10FF4"/>
    <w:rsid w:val="00FF7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C7B7"/>
  <w15:docId w15:val="{472920D6-3539-41DD-9F2E-19FAE8B1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4C1"/>
    <w:pPr>
      <w:suppressAutoHyphens/>
      <w:jc w:val="both"/>
    </w:pPr>
    <w:rPr>
      <w:rFonts w:ascii="Arial" w:eastAsia="Times New Roman" w:hAnsi="Arial"/>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nhideWhenUsed/>
    <w:rsid w:val="004A64C1"/>
    <w:pPr>
      <w:widowControl w:val="0"/>
      <w:suppressAutoHyphens w:val="0"/>
      <w:spacing w:line="480" w:lineRule="atLeast"/>
      <w:ind w:left="851" w:hanging="851"/>
    </w:pPr>
    <w:rPr>
      <w:rFonts w:ascii="Courier New" w:hAnsi="Courier New"/>
      <w:lang w:eastAsia="it-IT"/>
    </w:rPr>
  </w:style>
  <w:style w:type="character" w:customStyle="1" w:styleId="Rientrocorpodeltesto3Carattere">
    <w:name w:val="Rientro corpo del testo 3 Carattere"/>
    <w:basedOn w:val="Carpredefinitoparagrafo"/>
    <w:link w:val="Rientrocorpodeltesto3"/>
    <w:rsid w:val="004A64C1"/>
    <w:rPr>
      <w:rFonts w:ascii="Courier New" w:eastAsia="Times New Roman" w:hAnsi="Courier New" w:cs="Times New Roman"/>
      <w:sz w:val="24"/>
      <w:szCs w:val="20"/>
      <w:lang w:eastAsia="it-IT"/>
    </w:rPr>
  </w:style>
  <w:style w:type="paragraph" w:styleId="Corpodeltesto2">
    <w:name w:val="Body Text 2"/>
    <w:basedOn w:val="Normale"/>
    <w:link w:val="Corpodeltesto2Carattere"/>
    <w:rsid w:val="004A64C1"/>
    <w:pPr>
      <w:suppressAutoHyphens w:val="0"/>
      <w:spacing w:after="120" w:line="480" w:lineRule="auto"/>
      <w:jc w:val="left"/>
    </w:pPr>
    <w:rPr>
      <w:rFonts w:ascii="Times New Roman" w:hAnsi="Times New Roman"/>
      <w:szCs w:val="24"/>
      <w:lang w:eastAsia="it-IT"/>
    </w:rPr>
  </w:style>
  <w:style w:type="character" w:customStyle="1" w:styleId="Corpodeltesto2Carattere">
    <w:name w:val="Corpo del testo 2 Carattere"/>
    <w:basedOn w:val="Carpredefinitoparagrafo"/>
    <w:link w:val="Corpodeltesto2"/>
    <w:rsid w:val="004A64C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A64C1"/>
    <w:pPr>
      <w:suppressAutoHyphens w:val="0"/>
      <w:autoSpaceDE w:val="0"/>
      <w:autoSpaceDN w:val="0"/>
      <w:jc w:val="center"/>
    </w:pPr>
    <w:rPr>
      <w:rFonts w:ascii="Courier" w:hAnsi="Courier"/>
      <w:b/>
      <w:bCs/>
      <w:sz w:val="20"/>
      <w:lang w:eastAsia="it-IT"/>
    </w:rPr>
  </w:style>
  <w:style w:type="character" w:customStyle="1" w:styleId="TitoloCarattere">
    <w:name w:val="Titolo Carattere"/>
    <w:basedOn w:val="Carpredefinitoparagrafo"/>
    <w:link w:val="Titolo"/>
    <w:rsid w:val="004A64C1"/>
    <w:rPr>
      <w:rFonts w:ascii="Courier" w:eastAsia="Times New Roman" w:hAnsi="Courier" w:cs="Times New Roman"/>
      <w:b/>
      <w:bCs/>
      <w:sz w:val="20"/>
      <w:szCs w:val="20"/>
      <w:lang w:eastAsia="it-IT"/>
    </w:rPr>
  </w:style>
  <w:style w:type="paragraph" w:styleId="Testodelblocco">
    <w:name w:val="Block Text"/>
    <w:basedOn w:val="Normale"/>
    <w:rsid w:val="004A64C1"/>
    <w:pPr>
      <w:ind w:left="284" w:right="284"/>
    </w:pPr>
    <w:rPr>
      <w:sz w:val="22"/>
    </w:rPr>
  </w:style>
  <w:style w:type="paragraph" w:styleId="Corpodeltesto3">
    <w:name w:val="Body Text 3"/>
    <w:basedOn w:val="Normale"/>
    <w:link w:val="Corpodeltesto3Carattere"/>
    <w:uiPriority w:val="99"/>
    <w:unhideWhenUsed/>
    <w:rsid w:val="000D5268"/>
    <w:pPr>
      <w:spacing w:after="120"/>
    </w:pPr>
    <w:rPr>
      <w:sz w:val="16"/>
      <w:szCs w:val="16"/>
    </w:rPr>
  </w:style>
  <w:style w:type="character" w:customStyle="1" w:styleId="Corpodeltesto3Carattere">
    <w:name w:val="Corpo del testo 3 Carattere"/>
    <w:basedOn w:val="Carpredefinitoparagrafo"/>
    <w:link w:val="Corpodeltesto3"/>
    <w:uiPriority w:val="99"/>
    <w:rsid w:val="000D5268"/>
    <w:rPr>
      <w:rFonts w:ascii="Arial" w:eastAsia="Times New Roman" w:hAnsi="Arial" w:cs="Times New Roman"/>
      <w:sz w:val="16"/>
      <w:szCs w:val="16"/>
      <w:lang w:eastAsia="ar-SA"/>
    </w:rPr>
  </w:style>
  <w:style w:type="paragraph" w:styleId="Testonotaapidipagina">
    <w:name w:val="footnote text"/>
    <w:basedOn w:val="Normale"/>
    <w:link w:val="TestonotaapidipaginaCarattere"/>
    <w:semiHidden/>
    <w:rsid w:val="000D5268"/>
    <w:pPr>
      <w:jc w:val="left"/>
    </w:pPr>
    <w:rPr>
      <w:rFonts w:ascii="Times New Roman" w:hAnsi="Times New Roman"/>
      <w:sz w:val="20"/>
    </w:rPr>
  </w:style>
  <w:style w:type="character" w:customStyle="1" w:styleId="TestonotaapidipaginaCarattere">
    <w:name w:val="Testo nota a piè di pagina Carattere"/>
    <w:basedOn w:val="Carpredefinitoparagrafo"/>
    <w:link w:val="Testonotaapidipagina"/>
    <w:semiHidden/>
    <w:rsid w:val="000D5268"/>
    <w:rPr>
      <w:rFonts w:ascii="Times New Roman" w:eastAsia="Times New Roman" w:hAnsi="Times New Roman" w:cs="Times New Roman"/>
      <w:sz w:val="20"/>
      <w:szCs w:val="20"/>
      <w:lang w:eastAsia="ar-SA"/>
    </w:rPr>
  </w:style>
  <w:style w:type="character" w:styleId="Rimandonotaapidipagina">
    <w:name w:val="footnote reference"/>
    <w:basedOn w:val="Carpredefinitoparagrafo"/>
    <w:semiHidden/>
    <w:rsid w:val="000D5268"/>
    <w:rPr>
      <w:vertAlign w:val="superscript"/>
    </w:rPr>
  </w:style>
  <w:style w:type="paragraph" w:styleId="Paragrafoelenco">
    <w:name w:val="List Paragraph"/>
    <w:basedOn w:val="Normale"/>
    <w:uiPriority w:val="34"/>
    <w:qFormat/>
    <w:rsid w:val="00637CCC"/>
    <w:pPr>
      <w:ind w:left="720"/>
      <w:contextualSpacing/>
    </w:pPr>
  </w:style>
  <w:style w:type="paragraph" w:styleId="Testofumetto">
    <w:name w:val="Balloon Text"/>
    <w:basedOn w:val="Normale"/>
    <w:link w:val="TestofumettoCarattere"/>
    <w:uiPriority w:val="99"/>
    <w:semiHidden/>
    <w:unhideWhenUsed/>
    <w:rsid w:val="005050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50E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8D4A-E876-48A2-B98D-1901CD78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1695</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MToffalori</dc:creator>
  <cp:keywords/>
  <dc:description/>
  <cp:lastModifiedBy>Silvia De Stefano</cp:lastModifiedBy>
  <cp:revision>6</cp:revision>
  <cp:lastPrinted>2016-06-24T09:12:00Z</cp:lastPrinted>
  <dcterms:created xsi:type="dcterms:W3CDTF">2024-08-13T10:19:00Z</dcterms:created>
  <dcterms:modified xsi:type="dcterms:W3CDTF">2024-11-04T08:49:00Z</dcterms:modified>
</cp:coreProperties>
</file>